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03ED71" w14:textId="77777777" w:rsidR="00C10A5E" w:rsidRPr="00BA202D" w:rsidRDefault="00C10A5E">
      <w:pPr>
        <w:jc w:val="both"/>
        <w:rPr>
          <w:rFonts w:ascii="Garamond" w:hAnsi="Garamond"/>
          <w:sz w:val="24"/>
          <w:szCs w:val="24"/>
        </w:rPr>
      </w:pPr>
    </w:p>
    <w:p w14:paraId="468E8B1F" w14:textId="77777777" w:rsidR="00C10A5E" w:rsidRPr="00BA202D" w:rsidRDefault="00C10A5E">
      <w:pPr>
        <w:jc w:val="both"/>
        <w:rPr>
          <w:rFonts w:ascii="Garamond" w:hAnsi="Garamond"/>
          <w:sz w:val="24"/>
          <w:szCs w:val="24"/>
        </w:rPr>
      </w:pPr>
    </w:p>
    <w:p w14:paraId="1C9349B2" w14:textId="77777777" w:rsidR="00C10A5E" w:rsidRPr="00BA202D" w:rsidRDefault="00C10A5E">
      <w:pPr>
        <w:jc w:val="both"/>
        <w:rPr>
          <w:rFonts w:ascii="Garamond" w:hAnsi="Garamond"/>
          <w:sz w:val="24"/>
          <w:szCs w:val="24"/>
        </w:rPr>
      </w:pPr>
    </w:p>
    <w:p w14:paraId="73852535" w14:textId="60681861" w:rsidR="006D518C" w:rsidRPr="00BA202D" w:rsidRDefault="006D518C">
      <w:pPr>
        <w:jc w:val="center"/>
        <w:rPr>
          <w:rFonts w:ascii="Garamond" w:hAnsi="Garamond"/>
          <w:b/>
          <w:sz w:val="24"/>
          <w:szCs w:val="24"/>
        </w:rPr>
      </w:pPr>
      <w:r w:rsidRPr="00BA202D">
        <w:rPr>
          <w:rFonts w:ascii="Garamond" w:hAnsi="Garamond"/>
          <w:b/>
          <w:sz w:val="24"/>
          <w:szCs w:val="24"/>
        </w:rPr>
        <w:t>PROCUR</w:t>
      </w:r>
      <w:r w:rsidR="00BA202D" w:rsidRPr="00BA202D">
        <w:rPr>
          <w:rFonts w:ascii="Garamond" w:hAnsi="Garamond"/>
          <w:b/>
          <w:sz w:val="24"/>
          <w:szCs w:val="24"/>
        </w:rPr>
        <w:t>A</w:t>
      </w:r>
      <w:r w:rsidRPr="00BA202D">
        <w:rPr>
          <w:rFonts w:ascii="Garamond" w:hAnsi="Garamond"/>
          <w:b/>
          <w:sz w:val="24"/>
          <w:szCs w:val="24"/>
        </w:rPr>
        <w:t xml:space="preserve">  </w:t>
      </w:r>
      <w:r w:rsidR="00BA202D" w:rsidRPr="00BA202D">
        <w:rPr>
          <w:rFonts w:ascii="Garamond" w:hAnsi="Garamond"/>
          <w:b/>
          <w:sz w:val="24"/>
          <w:szCs w:val="24"/>
        </w:rPr>
        <w:t>SPECIALA</w:t>
      </w:r>
    </w:p>
    <w:p w14:paraId="6356C004" w14:textId="77777777" w:rsidR="00C10A5E" w:rsidRPr="00BA202D" w:rsidRDefault="00C10A5E">
      <w:pPr>
        <w:jc w:val="center"/>
        <w:rPr>
          <w:rFonts w:ascii="Garamond" w:hAnsi="Garamond"/>
          <w:b/>
          <w:sz w:val="24"/>
          <w:szCs w:val="24"/>
        </w:rPr>
      </w:pPr>
    </w:p>
    <w:p w14:paraId="393ECFB8" w14:textId="77777777" w:rsidR="00816827" w:rsidRPr="00BA202D" w:rsidRDefault="00816827" w:rsidP="00C10A5E">
      <w:pPr>
        <w:spacing w:line="360" w:lineRule="auto"/>
        <w:ind w:firstLine="851"/>
        <w:jc w:val="both"/>
        <w:rPr>
          <w:rFonts w:ascii="Garamond" w:hAnsi="Garamond"/>
          <w:sz w:val="24"/>
          <w:szCs w:val="24"/>
        </w:rPr>
      </w:pPr>
    </w:p>
    <w:p w14:paraId="5E6610BE" w14:textId="79CC5E41" w:rsidR="0044025D" w:rsidRPr="00BA202D" w:rsidRDefault="00D026E9" w:rsidP="00C10A5E">
      <w:pPr>
        <w:spacing w:line="360" w:lineRule="auto"/>
        <w:ind w:firstLine="720"/>
        <w:jc w:val="both"/>
        <w:rPr>
          <w:rFonts w:ascii="Garamond" w:hAnsi="Garamond"/>
          <w:sz w:val="24"/>
          <w:szCs w:val="24"/>
          <w:lang w:val="fr-FR"/>
        </w:rPr>
      </w:pPr>
      <w:r w:rsidRPr="00BA202D">
        <w:rPr>
          <w:rFonts w:ascii="Garamond" w:hAnsi="Garamond"/>
          <w:sz w:val="24"/>
          <w:szCs w:val="24"/>
          <w:lang w:val="fr-FR"/>
        </w:rPr>
        <w:t>Subsemnat</w:t>
      </w:r>
      <w:r w:rsidR="00D931E8" w:rsidRPr="00BA202D">
        <w:rPr>
          <w:rFonts w:ascii="Garamond" w:hAnsi="Garamond"/>
          <w:sz w:val="24"/>
          <w:szCs w:val="24"/>
          <w:lang w:val="fr-FR"/>
        </w:rPr>
        <w:t>ul</w:t>
      </w:r>
      <w:r w:rsidR="00E97281" w:rsidRPr="00BA202D">
        <w:rPr>
          <w:rFonts w:ascii="Garamond" w:hAnsi="Garamond"/>
          <w:sz w:val="24"/>
          <w:szCs w:val="24"/>
          <w:lang w:val="fr-FR"/>
        </w:rPr>
        <w:t xml:space="preserve"> </w:t>
      </w:r>
      <w:r w:rsidR="00D931E8" w:rsidRPr="00BA202D">
        <w:rPr>
          <w:rFonts w:ascii="Garamond" w:hAnsi="Garamond" w:cs="Cambria"/>
          <w:b/>
          <w:sz w:val="24"/>
          <w:szCs w:val="24"/>
          <w:lang w:val="fr-FR"/>
        </w:rPr>
        <w:t>TEODORESCU NICU</w:t>
      </w:r>
      <w:r w:rsidR="00E97281" w:rsidRPr="00BA202D">
        <w:rPr>
          <w:rFonts w:ascii="Garamond" w:hAnsi="Garamond"/>
          <w:b/>
          <w:bCs/>
          <w:sz w:val="24"/>
          <w:szCs w:val="24"/>
          <w:lang w:val="en-US"/>
        </w:rPr>
        <w:t>,</w:t>
      </w:r>
      <w:r w:rsidR="00E97281" w:rsidRPr="00BA202D">
        <w:rPr>
          <w:rFonts w:ascii="Garamond" w:hAnsi="Garamond"/>
          <w:b/>
          <w:sz w:val="24"/>
          <w:szCs w:val="24"/>
          <w:lang w:val="en-US"/>
        </w:rPr>
        <w:t xml:space="preserve"> </w:t>
      </w:r>
      <w:r w:rsidR="00942109" w:rsidRPr="00BA202D">
        <w:rPr>
          <w:rFonts w:ascii="Garamond" w:hAnsi="Garamond"/>
          <w:sz w:val="24"/>
          <w:szCs w:val="24"/>
          <w:lang w:val="en-US"/>
        </w:rPr>
        <w:t>cet</w:t>
      </w:r>
      <w:r w:rsidR="00942109" w:rsidRPr="00BA202D">
        <w:rPr>
          <w:rFonts w:ascii="Garamond" w:hAnsi="Garamond" w:cs="Cambria"/>
          <w:sz w:val="24"/>
          <w:szCs w:val="24"/>
          <w:lang w:val="en-US"/>
        </w:rPr>
        <w:t>ăţ</w:t>
      </w:r>
      <w:r w:rsidR="00942109" w:rsidRPr="00BA202D">
        <w:rPr>
          <w:rFonts w:ascii="Garamond" w:hAnsi="Garamond"/>
          <w:sz w:val="24"/>
          <w:szCs w:val="24"/>
          <w:lang w:val="en-US"/>
        </w:rPr>
        <w:t>ean rom</w:t>
      </w:r>
      <w:r w:rsidR="00942109" w:rsidRPr="00BA202D">
        <w:rPr>
          <w:rFonts w:ascii="Garamond" w:hAnsi="Garamond" w:cs="TimesRomanR"/>
          <w:sz w:val="24"/>
          <w:szCs w:val="24"/>
          <w:lang w:val="en-US"/>
        </w:rPr>
        <w:t>â</w:t>
      </w:r>
      <w:r w:rsidR="00942109" w:rsidRPr="00BA202D">
        <w:rPr>
          <w:rFonts w:ascii="Garamond" w:hAnsi="Garamond"/>
          <w:sz w:val="24"/>
          <w:szCs w:val="24"/>
          <w:lang w:val="en-US"/>
        </w:rPr>
        <w:t xml:space="preserve">n, </w:t>
      </w:r>
      <w:r w:rsidR="00DF7CF2" w:rsidRPr="00BA202D">
        <w:rPr>
          <w:rFonts w:ascii="Garamond" w:hAnsi="Garamond"/>
          <w:sz w:val="24"/>
          <w:szCs w:val="24"/>
          <w:lang w:val="en-US"/>
        </w:rPr>
        <w:t>av</w:t>
      </w:r>
      <w:r w:rsidR="00DF7CF2" w:rsidRPr="00BA202D">
        <w:rPr>
          <w:rFonts w:ascii="Garamond" w:hAnsi="Garamond" w:cs="TimesRomanR"/>
          <w:sz w:val="24"/>
          <w:szCs w:val="24"/>
          <w:lang w:val="en-US"/>
        </w:rPr>
        <w:t>â</w:t>
      </w:r>
      <w:r w:rsidR="00DF7CF2" w:rsidRPr="00BA202D">
        <w:rPr>
          <w:rFonts w:ascii="Garamond" w:hAnsi="Garamond"/>
          <w:sz w:val="24"/>
          <w:szCs w:val="24"/>
          <w:lang w:val="en-US"/>
        </w:rPr>
        <w:t xml:space="preserve">nd CNP </w:t>
      </w:r>
      <w:r w:rsidR="00D931E8" w:rsidRPr="00BA202D">
        <w:rPr>
          <w:rFonts w:ascii="Garamond" w:hAnsi="Garamond"/>
          <w:sz w:val="24"/>
          <w:szCs w:val="24"/>
          <w:lang w:val="en-US"/>
        </w:rPr>
        <w:t>1520809090149</w:t>
      </w:r>
      <w:r w:rsidR="00DF7CF2" w:rsidRPr="00BA202D">
        <w:rPr>
          <w:rFonts w:ascii="Garamond" w:hAnsi="Garamond"/>
          <w:sz w:val="24"/>
          <w:szCs w:val="24"/>
          <w:lang w:val="en-US"/>
        </w:rPr>
        <w:t xml:space="preserve">, </w:t>
      </w:r>
      <w:r w:rsidR="00942109" w:rsidRPr="00BA202D">
        <w:rPr>
          <w:rFonts w:ascii="Garamond" w:hAnsi="Garamond"/>
          <w:sz w:val="24"/>
          <w:szCs w:val="24"/>
          <w:lang w:val="en-US"/>
        </w:rPr>
        <w:t>domiciliat</w:t>
      </w:r>
      <w:r w:rsidR="00E97281" w:rsidRPr="00BA202D">
        <w:rPr>
          <w:rFonts w:ascii="Garamond" w:hAnsi="Garamond"/>
          <w:sz w:val="24"/>
          <w:szCs w:val="24"/>
          <w:lang w:val="en-US"/>
        </w:rPr>
        <w:t xml:space="preserve"> în</w:t>
      </w:r>
      <w:r w:rsidR="00616A0A" w:rsidRPr="00BA202D">
        <w:rPr>
          <w:rFonts w:ascii="Garamond" w:hAnsi="Garamond"/>
          <w:sz w:val="24"/>
          <w:szCs w:val="24"/>
          <w:lang w:val="en-US"/>
        </w:rPr>
        <w:t xml:space="preserve"> </w:t>
      </w:r>
      <w:r w:rsidR="00D931E8" w:rsidRPr="00BA202D">
        <w:rPr>
          <w:rFonts w:ascii="Garamond" w:hAnsi="Garamond"/>
          <w:sz w:val="24"/>
          <w:szCs w:val="24"/>
          <w:lang w:val="en-US"/>
        </w:rPr>
        <w:t>Mun.Bra</w:t>
      </w:r>
      <w:r w:rsidR="00C10A5E" w:rsidRPr="00BA202D">
        <w:rPr>
          <w:rFonts w:ascii="Garamond" w:hAnsi="Garamond"/>
          <w:sz w:val="24"/>
          <w:szCs w:val="24"/>
          <w:lang w:val="en-US"/>
        </w:rPr>
        <w:t xml:space="preserve">ila, Str. </w:t>
      </w:r>
      <w:r w:rsidR="00D931E8" w:rsidRPr="00BA202D">
        <w:rPr>
          <w:rFonts w:ascii="Garamond" w:hAnsi="Garamond"/>
          <w:sz w:val="24"/>
          <w:szCs w:val="24"/>
          <w:lang w:val="en-US"/>
        </w:rPr>
        <w:t>Scolilor</w:t>
      </w:r>
      <w:r w:rsidR="00C10A5E" w:rsidRPr="00BA202D">
        <w:rPr>
          <w:rFonts w:ascii="Garamond" w:hAnsi="Garamond"/>
          <w:sz w:val="24"/>
          <w:szCs w:val="24"/>
          <w:lang w:val="en-US"/>
        </w:rPr>
        <w:t>, nr.</w:t>
      </w:r>
      <w:r w:rsidR="00D931E8" w:rsidRPr="00BA202D">
        <w:rPr>
          <w:rFonts w:ascii="Garamond" w:hAnsi="Garamond"/>
          <w:sz w:val="24"/>
          <w:szCs w:val="24"/>
          <w:lang w:val="en-US"/>
        </w:rPr>
        <w:t>35</w:t>
      </w:r>
      <w:r w:rsidR="00C10A5E" w:rsidRPr="00BA202D">
        <w:rPr>
          <w:rFonts w:ascii="Garamond" w:hAnsi="Garamond"/>
          <w:sz w:val="24"/>
          <w:szCs w:val="24"/>
          <w:lang w:val="en-US"/>
        </w:rPr>
        <w:t>, bl.</w:t>
      </w:r>
      <w:r w:rsidR="00D931E8" w:rsidRPr="00BA202D">
        <w:rPr>
          <w:rFonts w:ascii="Garamond" w:hAnsi="Garamond"/>
          <w:sz w:val="24"/>
          <w:szCs w:val="24"/>
          <w:lang w:val="en-US"/>
        </w:rPr>
        <w:t xml:space="preserve">A, sc.1, </w:t>
      </w:r>
      <w:r w:rsidR="00C10A5E" w:rsidRPr="00BA202D">
        <w:rPr>
          <w:rFonts w:ascii="Garamond" w:hAnsi="Garamond"/>
          <w:sz w:val="24"/>
          <w:szCs w:val="24"/>
          <w:lang w:val="en-US"/>
        </w:rPr>
        <w:t>et.4, ap.</w:t>
      </w:r>
      <w:r w:rsidR="00D931E8" w:rsidRPr="00BA202D">
        <w:rPr>
          <w:rFonts w:ascii="Garamond" w:hAnsi="Garamond"/>
          <w:sz w:val="24"/>
          <w:szCs w:val="24"/>
          <w:lang w:val="en-US"/>
        </w:rPr>
        <w:t>13</w:t>
      </w:r>
      <w:r w:rsidR="003522AA" w:rsidRPr="00BA202D">
        <w:rPr>
          <w:rFonts w:ascii="Garamond" w:hAnsi="Garamond"/>
          <w:sz w:val="24"/>
          <w:szCs w:val="24"/>
          <w:lang w:val="en-US"/>
        </w:rPr>
        <w:t xml:space="preserve">, </w:t>
      </w:r>
      <w:r w:rsidR="00E97281" w:rsidRPr="00BA202D">
        <w:rPr>
          <w:rFonts w:ascii="Garamond" w:hAnsi="Garamond"/>
          <w:sz w:val="24"/>
          <w:szCs w:val="24"/>
          <w:lang w:val="en-US"/>
        </w:rPr>
        <w:t>Jud. Br</w:t>
      </w:r>
      <w:r w:rsidR="00D931E8" w:rsidRPr="00BA202D">
        <w:rPr>
          <w:rFonts w:ascii="Garamond" w:hAnsi="Garamond"/>
          <w:sz w:val="24"/>
          <w:szCs w:val="24"/>
          <w:lang w:val="en-US"/>
        </w:rPr>
        <w:t>a</w:t>
      </w:r>
      <w:r w:rsidR="00E97281" w:rsidRPr="00BA202D">
        <w:rPr>
          <w:rFonts w:ascii="Garamond" w:hAnsi="Garamond"/>
          <w:sz w:val="24"/>
          <w:szCs w:val="24"/>
          <w:lang w:val="en-US"/>
        </w:rPr>
        <w:t xml:space="preserve">ila, </w:t>
      </w:r>
      <w:r w:rsidR="00942109" w:rsidRPr="00BA202D">
        <w:rPr>
          <w:rFonts w:ascii="Garamond" w:hAnsi="Garamond"/>
          <w:sz w:val="24"/>
          <w:szCs w:val="24"/>
          <w:lang w:val="en-US"/>
        </w:rPr>
        <w:t>identificat</w:t>
      </w:r>
      <w:r w:rsidR="00D931E8" w:rsidRPr="00BA202D">
        <w:rPr>
          <w:rFonts w:ascii="Garamond" w:hAnsi="Garamond"/>
          <w:sz w:val="24"/>
          <w:szCs w:val="24"/>
          <w:lang w:val="en-US"/>
        </w:rPr>
        <w:t>a</w:t>
      </w:r>
      <w:r w:rsidR="00E97281" w:rsidRPr="00BA202D">
        <w:rPr>
          <w:rFonts w:ascii="Garamond" w:hAnsi="Garamond"/>
          <w:sz w:val="24"/>
          <w:szCs w:val="24"/>
          <w:lang w:val="en-US"/>
        </w:rPr>
        <w:t xml:space="preserve"> cu </w:t>
      </w:r>
      <w:r w:rsidR="003522AA" w:rsidRPr="00BA202D">
        <w:rPr>
          <w:rFonts w:ascii="Garamond" w:hAnsi="Garamond"/>
          <w:sz w:val="24"/>
          <w:szCs w:val="24"/>
          <w:lang w:val="en-US"/>
        </w:rPr>
        <w:t>CI</w:t>
      </w:r>
      <w:r w:rsidR="00E97281" w:rsidRPr="00BA202D">
        <w:rPr>
          <w:rFonts w:ascii="Garamond" w:hAnsi="Garamond"/>
          <w:sz w:val="24"/>
          <w:szCs w:val="24"/>
          <w:lang w:val="en-US"/>
        </w:rPr>
        <w:t xml:space="preserve"> seria </w:t>
      </w:r>
      <w:r w:rsidR="003522AA" w:rsidRPr="00BA202D">
        <w:rPr>
          <w:rFonts w:ascii="Garamond" w:hAnsi="Garamond"/>
          <w:sz w:val="24"/>
          <w:szCs w:val="24"/>
          <w:lang w:val="en-US"/>
        </w:rPr>
        <w:t>XR</w:t>
      </w:r>
      <w:r w:rsidR="00E97281" w:rsidRPr="00BA202D">
        <w:rPr>
          <w:rFonts w:ascii="Garamond" w:hAnsi="Garamond"/>
          <w:sz w:val="24"/>
          <w:szCs w:val="24"/>
          <w:lang w:val="en-US"/>
        </w:rPr>
        <w:t xml:space="preserve"> nr.</w:t>
      </w:r>
      <w:r w:rsidR="00184F7C">
        <w:rPr>
          <w:rFonts w:ascii="Garamond" w:hAnsi="Garamond"/>
          <w:sz w:val="24"/>
          <w:szCs w:val="24"/>
          <w:lang w:val="en-US"/>
        </w:rPr>
        <w:t>253141</w:t>
      </w:r>
      <w:r w:rsidR="00C10A5E" w:rsidRPr="00BA202D">
        <w:rPr>
          <w:rFonts w:ascii="Garamond" w:hAnsi="Garamond"/>
          <w:sz w:val="24"/>
          <w:szCs w:val="24"/>
          <w:lang w:val="en-US"/>
        </w:rPr>
        <w:t>/</w:t>
      </w:r>
      <w:r w:rsidR="00184F7C">
        <w:rPr>
          <w:rFonts w:ascii="Garamond" w:hAnsi="Garamond"/>
          <w:sz w:val="24"/>
          <w:szCs w:val="24"/>
          <w:lang w:val="en-US"/>
        </w:rPr>
        <w:t>15.05.2007</w:t>
      </w:r>
      <w:bookmarkStart w:id="0" w:name="_GoBack"/>
      <w:bookmarkEnd w:id="0"/>
      <w:r w:rsidR="003522AA" w:rsidRPr="00BA202D">
        <w:rPr>
          <w:rFonts w:ascii="Garamond" w:hAnsi="Garamond"/>
          <w:sz w:val="24"/>
          <w:szCs w:val="24"/>
          <w:lang w:val="en-US"/>
        </w:rPr>
        <w:t>/SPCLEP</w:t>
      </w:r>
      <w:r w:rsidR="00E97281" w:rsidRPr="00BA202D">
        <w:rPr>
          <w:rFonts w:ascii="Garamond" w:hAnsi="Garamond"/>
          <w:sz w:val="24"/>
          <w:szCs w:val="24"/>
          <w:lang w:val="en-US"/>
        </w:rPr>
        <w:t xml:space="preserve"> Br</w:t>
      </w:r>
      <w:r w:rsidR="00D931E8" w:rsidRPr="00BA202D">
        <w:rPr>
          <w:rFonts w:ascii="Garamond" w:hAnsi="Garamond"/>
          <w:sz w:val="24"/>
          <w:szCs w:val="24"/>
          <w:lang w:val="en-US"/>
        </w:rPr>
        <w:t>a</w:t>
      </w:r>
      <w:r w:rsidR="00E97281" w:rsidRPr="00BA202D">
        <w:rPr>
          <w:rFonts w:ascii="Garamond" w:hAnsi="Garamond"/>
          <w:sz w:val="24"/>
          <w:szCs w:val="24"/>
          <w:lang w:val="en-US"/>
        </w:rPr>
        <w:t>ila</w:t>
      </w:r>
      <w:r w:rsidR="00671DB9" w:rsidRPr="00BA202D">
        <w:rPr>
          <w:rFonts w:ascii="Garamond" w:hAnsi="Garamond"/>
          <w:sz w:val="24"/>
          <w:szCs w:val="24"/>
          <w:lang w:val="en-US"/>
        </w:rPr>
        <w:t xml:space="preserve">, </w:t>
      </w:r>
      <w:r w:rsidR="00D82397" w:rsidRPr="00BA202D">
        <w:rPr>
          <w:rFonts w:ascii="Garamond" w:hAnsi="Garamond"/>
          <w:sz w:val="24"/>
          <w:szCs w:val="24"/>
        </w:rPr>
        <w:t xml:space="preserve">în calitate de </w:t>
      </w:r>
      <w:r w:rsidR="00EA3D02" w:rsidRPr="00BA202D">
        <w:rPr>
          <w:rFonts w:ascii="Garamond" w:hAnsi="Garamond"/>
          <w:sz w:val="24"/>
          <w:szCs w:val="24"/>
        </w:rPr>
        <w:t>unic</w:t>
      </w:r>
      <w:r w:rsidR="00D82397" w:rsidRPr="00BA202D">
        <w:rPr>
          <w:rFonts w:ascii="Garamond" w:hAnsi="Garamond"/>
          <w:sz w:val="24"/>
          <w:szCs w:val="24"/>
        </w:rPr>
        <w:t xml:space="preserve"> administrator al </w:t>
      </w:r>
      <w:r w:rsidR="00D82397" w:rsidRPr="00BA202D">
        <w:rPr>
          <w:rFonts w:ascii="Garamond" w:hAnsi="Garamond"/>
          <w:b/>
          <w:iCs/>
          <w:sz w:val="24"/>
          <w:szCs w:val="24"/>
        </w:rPr>
        <w:t>Societ</w:t>
      </w:r>
      <w:r w:rsidR="00D931E8" w:rsidRPr="00BA202D">
        <w:rPr>
          <w:rFonts w:ascii="Garamond" w:hAnsi="Garamond"/>
          <w:b/>
          <w:iCs/>
          <w:sz w:val="24"/>
          <w:szCs w:val="24"/>
        </w:rPr>
        <w:t>a</w:t>
      </w:r>
      <w:r w:rsidR="00EA3D02" w:rsidRPr="00BA202D">
        <w:rPr>
          <w:rFonts w:ascii="Garamond" w:hAnsi="Garamond"/>
          <w:b/>
          <w:iCs/>
          <w:sz w:val="24"/>
          <w:szCs w:val="24"/>
        </w:rPr>
        <w:t>t</w:t>
      </w:r>
      <w:r w:rsidR="00D82397" w:rsidRPr="00BA202D">
        <w:rPr>
          <w:rFonts w:ascii="Garamond" w:hAnsi="Garamond"/>
          <w:b/>
          <w:iCs/>
          <w:sz w:val="24"/>
          <w:szCs w:val="24"/>
        </w:rPr>
        <w:t xml:space="preserve">ii </w:t>
      </w:r>
      <w:r w:rsidR="00EA3D02" w:rsidRPr="00BA202D">
        <w:rPr>
          <w:rFonts w:ascii="Garamond" w:hAnsi="Garamond"/>
          <w:b/>
          <w:sz w:val="24"/>
          <w:szCs w:val="24"/>
        </w:rPr>
        <w:t>SCAD SA</w:t>
      </w:r>
      <w:r w:rsidR="00EA3D02" w:rsidRPr="00BA202D">
        <w:rPr>
          <w:rFonts w:ascii="Garamond" w:hAnsi="Garamond"/>
          <w:sz w:val="24"/>
          <w:szCs w:val="24"/>
        </w:rPr>
        <w:t>, numar de ordine in registrul comertului J09/96/1991, CUI 2269367, cu sediul in Mun. Braila, Str. Gradinii Publice nr.6, Jud. Braila</w:t>
      </w:r>
      <w:r w:rsidR="00D82397" w:rsidRPr="00BA202D">
        <w:rPr>
          <w:rFonts w:ascii="Garamond" w:hAnsi="Garamond"/>
          <w:sz w:val="24"/>
          <w:szCs w:val="24"/>
          <w:lang w:val="ro-RO"/>
        </w:rPr>
        <w:t xml:space="preserve">, </w:t>
      </w:r>
      <w:r w:rsidR="0044025D" w:rsidRPr="00BA202D">
        <w:rPr>
          <w:rFonts w:ascii="Garamond" w:hAnsi="Garamond"/>
          <w:sz w:val="24"/>
          <w:szCs w:val="24"/>
        </w:rPr>
        <w:t>cons</w:t>
      </w:r>
      <w:r w:rsidRPr="00BA202D">
        <w:rPr>
          <w:rFonts w:ascii="Garamond" w:hAnsi="Garamond"/>
          <w:sz w:val="24"/>
          <w:szCs w:val="24"/>
        </w:rPr>
        <w:t>titui ca mandatar special pe d</w:t>
      </w:r>
      <w:r w:rsidR="003522AA" w:rsidRPr="00BA202D">
        <w:rPr>
          <w:rFonts w:ascii="Garamond" w:hAnsi="Garamond"/>
          <w:sz w:val="24"/>
          <w:szCs w:val="24"/>
        </w:rPr>
        <w:t>l</w:t>
      </w:r>
      <w:r w:rsidR="002F3240" w:rsidRPr="00BA202D">
        <w:rPr>
          <w:rFonts w:ascii="Garamond" w:hAnsi="Garamond"/>
          <w:sz w:val="24"/>
          <w:szCs w:val="24"/>
        </w:rPr>
        <w:t>.</w:t>
      </w:r>
      <w:r w:rsidR="003522AA" w:rsidRPr="00BA202D">
        <w:rPr>
          <w:rFonts w:ascii="Garamond" w:hAnsi="Garamond"/>
          <w:sz w:val="24"/>
          <w:szCs w:val="24"/>
        </w:rPr>
        <w:t xml:space="preserve"> </w:t>
      </w:r>
      <w:r w:rsidR="00D931E8" w:rsidRPr="00BA202D">
        <w:rPr>
          <w:rFonts w:ascii="Garamond" w:hAnsi="Garamond"/>
          <w:sz w:val="24"/>
          <w:szCs w:val="24"/>
        </w:rPr>
        <w:t>Balan Sandu, domiciliat in mun. Braila, str. Ion C. Bratianu nr. 1, bl.2bis, sc.2, ap.2, jud. Braila, CNP 1510820090024, posesor al CI seria XR nr. 503106, eliberat de SPCLEP Braila la data de 08.09.2014</w:t>
      </w:r>
      <w:r w:rsidR="0044025D" w:rsidRPr="00BA202D">
        <w:rPr>
          <w:rFonts w:ascii="Garamond" w:hAnsi="Garamond"/>
          <w:sz w:val="24"/>
          <w:szCs w:val="24"/>
          <w:lang w:val="fr-FR"/>
        </w:rPr>
        <w:t>, c</w:t>
      </w:r>
      <w:r w:rsidRPr="00BA202D">
        <w:rPr>
          <w:rFonts w:ascii="Garamond" w:hAnsi="Garamond" w:cs="Cambria"/>
          <w:sz w:val="24"/>
          <w:szCs w:val="24"/>
          <w:lang w:val="fr-FR"/>
        </w:rPr>
        <w:t>ă</w:t>
      </w:r>
      <w:r w:rsidR="0044025D" w:rsidRPr="00BA202D">
        <w:rPr>
          <w:rFonts w:ascii="Garamond" w:hAnsi="Garamond"/>
          <w:sz w:val="24"/>
          <w:szCs w:val="24"/>
          <w:lang w:val="fr-FR"/>
        </w:rPr>
        <w:t>r</w:t>
      </w:r>
      <w:r w:rsidR="00816827" w:rsidRPr="00BA202D">
        <w:rPr>
          <w:rFonts w:ascii="Garamond" w:hAnsi="Garamond"/>
          <w:sz w:val="24"/>
          <w:szCs w:val="24"/>
          <w:lang w:val="fr-FR"/>
        </w:rPr>
        <w:t>u</w:t>
      </w:r>
      <w:r w:rsidR="0044025D" w:rsidRPr="00BA202D">
        <w:rPr>
          <w:rFonts w:ascii="Garamond" w:hAnsi="Garamond"/>
          <w:sz w:val="24"/>
          <w:szCs w:val="24"/>
          <w:lang w:val="fr-FR"/>
        </w:rPr>
        <w:t>ia îi acord urm</w:t>
      </w:r>
      <w:r w:rsidR="0044025D" w:rsidRPr="00BA202D">
        <w:rPr>
          <w:rFonts w:ascii="Garamond" w:hAnsi="Garamond" w:cs="Cambria"/>
          <w:sz w:val="24"/>
          <w:szCs w:val="24"/>
          <w:lang w:val="fr-FR"/>
        </w:rPr>
        <w:t>ă</w:t>
      </w:r>
      <w:r w:rsidR="0044025D" w:rsidRPr="00BA202D">
        <w:rPr>
          <w:rFonts w:ascii="Garamond" w:hAnsi="Garamond"/>
          <w:sz w:val="24"/>
          <w:szCs w:val="24"/>
          <w:lang w:val="fr-FR"/>
        </w:rPr>
        <w:t xml:space="preserve">toarele mandate </w:t>
      </w:r>
      <w:r w:rsidR="0044025D" w:rsidRPr="00BA202D">
        <w:rPr>
          <w:rFonts w:ascii="Garamond" w:hAnsi="Garamond" w:cs="Cambria"/>
          <w:sz w:val="24"/>
          <w:szCs w:val="24"/>
          <w:lang w:val="fr-FR"/>
        </w:rPr>
        <w:t>ş</w:t>
      </w:r>
      <w:r w:rsidR="0044025D" w:rsidRPr="00BA202D">
        <w:rPr>
          <w:rFonts w:ascii="Garamond" w:hAnsi="Garamond"/>
          <w:sz w:val="24"/>
          <w:szCs w:val="24"/>
          <w:lang w:val="fr-FR"/>
        </w:rPr>
        <w:t xml:space="preserve">i </w:t>
      </w:r>
      <w:r w:rsidR="0044025D" w:rsidRPr="00BA202D">
        <w:rPr>
          <w:rFonts w:ascii="Garamond" w:hAnsi="Garamond" w:cs="TimesRomanR"/>
          <w:sz w:val="24"/>
          <w:szCs w:val="24"/>
          <w:lang w:val="fr-FR"/>
        </w:rPr>
        <w:t>î</w:t>
      </w:r>
      <w:r w:rsidR="0044025D" w:rsidRPr="00BA202D">
        <w:rPr>
          <w:rFonts w:ascii="Garamond" w:hAnsi="Garamond"/>
          <w:sz w:val="24"/>
          <w:szCs w:val="24"/>
          <w:lang w:val="fr-FR"/>
        </w:rPr>
        <w:t>mputerniciri:</w:t>
      </w:r>
    </w:p>
    <w:p w14:paraId="718BACC6" w14:textId="3516F64E" w:rsidR="00C10A5E" w:rsidRPr="00BA202D" w:rsidRDefault="00C10A5E" w:rsidP="00EA3D02">
      <w:pPr>
        <w:spacing w:line="360" w:lineRule="auto"/>
        <w:ind w:firstLine="720"/>
        <w:jc w:val="both"/>
        <w:rPr>
          <w:rFonts w:ascii="Garamond" w:hAnsi="Garamond"/>
          <w:b/>
          <w:bCs/>
          <w:sz w:val="24"/>
          <w:szCs w:val="24"/>
          <w:lang w:val="en-US"/>
        </w:rPr>
      </w:pPr>
      <w:r w:rsidRPr="00BA202D">
        <w:rPr>
          <w:rFonts w:ascii="Garamond" w:hAnsi="Garamond"/>
          <w:sz w:val="24"/>
          <w:szCs w:val="24"/>
          <w:lang w:val="fr-FR"/>
        </w:rPr>
        <w:t xml:space="preserve">- </w:t>
      </w:r>
      <w:r w:rsidRPr="00BA202D">
        <w:rPr>
          <w:rFonts w:ascii="Garamond" w:hAnsi="Garamond"/>
          <w:b/>
          <w:sz w:val="24"/>
          <w:szCs w:val="24"/>
          <w:lang w:val="fr-FR"/>
        </w:rPr>
        <w:t>S</w:t>
      </w:r>
      <w:r w:rsidR="00D931E8" w:rsidRPr="00BA202D">
        <w:rPr>
          <w:rFonts w:ascii="Garamond" w:hAnsi="Garamond"/>
          <w:b/>
          <w:sz w:val="24"/>
          <w:szCs w:val="24"/>
          <w:lang w:val="fr-FR"/>
        </w:rPr>
        <w:t>a</w:t>
      </w:r>
      <w:r w:rsidRPr="00BA202D">
        <w:rPr>
          <w:rFonts w:ascii="Garamond" w:hAnsi="Garamond"/>
          <w:b/>
          <w:sz w:val="24"/>
          <w:szCs w:val="24"/>
          <w:lang w:val="fr-FR"/>
        </w:rPr>
        <w:t xml:space="preserve"> se prezinte pentru  </w:t>
      </w:r>
      <w:r w:rsidRPr="00BA202D">
        <w:rPr>
          <w:rFonts w:ascii="Garamond" w:hAnsi="Garamond" w:cs="Cambria"/>
          <w:b/>
          <w:sz w:val="24"/>
          <w:szCs w:val="24"/>
          <w:lang w:val="fr-FR"/>
        </w:rPr>
        <w:t>ş</w:t>
      </w:r>
      <w:r w:rsidRPr="00BA202D">
        <w:rPr>
          <w:rFonts w:ascii="Garamond" w:hAnsi="Garamond"/>
          <w:b/>
          <w:sz w:val="24"/>
          <w:szCs w:val="24"/>
          <w:lang w:val="fr-FR"/>
        </w:rPr>
        <w:t xml:space="preserve">i în numele </w:t>
      </w:r>
      <w:r w:rsidR="00D82397" w:rsidRPr="00BA202D">
        <w:rPr>
          <w:rFonts w:ascii="Garamond" w:hAnsi="Garamond"/>
          <w:b/>
          <w:sz w:val="24"/>
          <w:szCs w:val="24"/>
          <w:lang w:val="fr-FR"/>
        </w:rPr>
        <w:t>socit</w:t>
      </w:r>
      <w:r w:rsidR="00D931E8" w:rsidRPr="00BA202D">
        <w:rPr>
          <w:rFonts w:ascii="Garamond" w:hAnsi="Garamond"/>
          <w:b/>
          <w:sz w:val="24"/>
          <w:szCs w:val="24"/>
          <w:lang w:val="fr-FR"/>
        </w:rPr>
        <w:t>a</w:t>
      </w:r>
      <w:r w:rsidR="00EA3D02" w:rsidRPr="00BA202D">
        <w:rPr>
          <w:rFonts w:ascii="Garamond" w:hAnsi="Garamond"/>
          <w:b/>
          <w:sz w:val="24"/>
          <w:szCs w:val="24"/>
          <w:lang w:val="fr-FR"/>
        </w:rPr>
        <w:t>t</w:t>
      </w:r>
      <w:r w:rsidR="00D82397" w:rsidRPr="00BA202D">
        <w:rPr>
          <w:rFonts w:ascii="Garamond" w:hAnsi="Garamond"/>
          <w:b/>
          <w:sz w:val="24"/>
          <w:szCs w:val="24"/>
          <w:lang w:val="fr-FR"/>
        </w:rPr>
        <w:t>ii</w:t>
      </w:r>
      <w:r w:rsidRPr="00BA202D">
        <w:rPr>
          <w:rFonts w:ascii="Garamond" w:hAnsi="Garamond"/>
          <w:b/>
          <w:sz w:val="24"/>
          <w:szCs w:val="24"/>
          <w:lang w:val="fr-FR"/>
        </w:rPr>
        <w:t xml:space="preserve"> la biroul notarial competent, pentru a-i reprezenta interesele cu ocazia </w:t>
      </w:r>
      <w:r w:rsidR="00EA3D02" w:rsidRPr="00BA202D">
        <w:rPr>
          <w:rFonts w:ascii="Garamond" w:hAnsi="Garamond"/>
          <w:b/>
          <w:sz w:val="24"/>
          <w:szCs w:val="24"/>
          <w:lang w:val="fr-FR"/>
        </w:rPr>
        <w:t>incheierii i</w:t>
      </w:r>
      <w:r w:rsidRPr="00BA202D">
        <w:rPr>
          <w:rFonts w:ascii="Garamond" w:hAnsi="Garamond"/>
          <w:b/>
          <w:sz w:val="24"/>
          <w:szCs w:val="24"/>
          <w:lang w:val="fr-FR"/>
        </w:rPr>
        <w:t>n form</w:t>
      </w:r>
      <w:r w:rsidR="00D931E8" w:rsidRPr="00BA202D">
        <w:rPr>
          <w:rFonts w:ascii="Garamond" w:hAnsi="Garamond"/>
          <w:b/>
          <w:sz w:val="24"/>
          <w:szCs w:val="24"/>
          <w:lang w:val="fr-FR"/>
        </w:rPr>
        <w:t>a</w:t>
      </w:r>
      <w:r w:rsidRPr="00BA202D">
        <w:rPr>
          <w:rFonts w:ascii="Garamond" w:hAnsi="Garamond"/>
          <w:b/>
          <w:sz w:val="24"/>
          <w:szCs w:val="24"/>
          <w:lang w:val="fr-FR"/>
        </w:rPr>
        <w:t xml:space="preserve"> autentic</w:t>
      </w:r>
      <w:r w:rsidR="00D931E8" w:rsidRPr="00BA202D">
        <w:rPr>
          <w:rFonts w:ascii="Garamond" w:hAnsi="Garamond"/>
          <w:b/>
          <w:sz w:val="24"/>
          <w:szCs w:val="24"/>
          <w:lang w:val="fr-FR"/>
        </w:rPr>
        <w:t>a</w:t>
      </w:r>
      <w:r w:rsidRPr="00BA202D">
        <w:rPr>
          <w:rFonts w:ascii="Garamond" w:hAnsi="Garamond"/>
          <w:b/>
          <w:sz w:val="24"/>
          <w:szCs w:val="24"/>
          <w:lang w:val="fr-FR"/>
        </w:rPr>
        <w:t xml:space="preserve"> a unui contract de </w:t>
      </w:r>
      <w:r w:rsidR="00EA3D02" w:rsidRPr="00BA202D">
        <w:rPr>
          <w:rFonts w:ascii="Garamond" w:hAnsi="Garamond"/>
          <w:b/>
          <w:sz w:val="24"/>
          <w:szCs w:val="24"/>
          <w:lang w:val="fr-FR"/>
        </w:rPr>
        <w:t>vanzare cumparare a imobilului situat in Loc. Constanta, Str Rotterdam, Nr. 33, Et. 1, Ap. 3, Jud. Constanta, Nr. cadastral</w:t>
      </w:r>
      <w:r w:rsidR="00EA3D02" w:rsidRPr="00BA202D">
        <w:rPr>
          <w:rFonts w:ascii="Garamond" w:hAnsi="Garamond"/>
          <w:sz w:val="24"/>
          <w:szCs w:val="24"/>
        </w:rPr>
        <w:t xml:space="preserve"> </w:t>
      </w:r>
      <w:r w:rsidR="00EA3D02" w:rsidRPr="00BA202D">
        <w:rPr>
          <w:rFonts w:ascii="Garamond" w:hAnsi="Garamond"/>
          <w:b/>
          <w:sz w:val="24"/>
          <w:szCs w:val="24"/>
          <w:lang w:val="fr-FR"/>
        </w:rPr>
        <w:t>102846-C1-U03, inscris in Carte Funciară Nr. 205772-C1-U3 a mun. Constan</w:t>
      </w:r>
      <w:r w:rsidR="00EA3D02" w:rsidRPr="00BA202D">
        <w:rPr>
          <w:rFonts w:ascii="Cambria" w:hAnsi="Cambria" w:cs="Cambria"/>
          <w:b/>
          <w:sz w:val="24"/>
          <w:szCs w:val="24"/>
          <w:lang w:val="fr-FR"/>
        </w:rPr>
        <w:t>ț</w:t>
      </w:r>
      <w:r w:rsidR="00EA3D02" w:rsidRPr="00BA202D">
        <w:rPr>
          <w:rFonts w:ascii="Garamond" w:hAnsi="Garamond"/>
          <w:b/>
          <w:sz w:val="24"/>
          <w:szCs w:val="24"/>
          <w:lang w:val="fr-FR"/>
        </w:rPr>
        <w:t>a, reprezentand apartament compus din 2</w:t>
      </w:r>
      <w:r w:rsidR="005E469A" w:rsidRPr="00BA202D">
        <w:rPr>
          <w:rFonts w:ascii="Garamond" w:hAnsi="Garamond"/>
          <w:b/>
          <w:sz w:val="24"/>
          <w:szCs w:val="24"/>
          <w:lang w:val="fr-FR"/>
        </w:rPr>
        <w:t xml:space="preserve"> </w:t>
      </w:r>
      <w:r w:rsidR="00EA3D02" w:rsidRPr="00BA202D">
        <w:rPr>
          <w:rFonts w:ascii="Garamond" w:hAnsi="Garamond"/>
          <w:b/>
          <w:sz w:val="24"/>
          <w:szCs w:val="24"/>
          <w:lang w:val="fr-FR"/>
        </w:rPr>
        <w:t>camere, o baie, 1 hol, o debara</w:t>
      </w:r>
      <w:r w:rsidR="005E469A" w:rsidRPr="00BA202D">
        <w:rPr>
          <w:rFonts w:ascii="Garamond" w:hAnsi="Garamond"/>
          <w:b/>
          <w:sz w:val="24"/>
          <w:szCs w:val="24"/>
          <w:lang w:val="fr-FR"/>
        </w:rPr>
        <w:t xml:space="preserve"> </w:t>
      </w:r>
      <w:r w:rsidR="00EA3D02" w:rsidRPr="00BA202D">
        <w:rPr>
          <w:rFonts w:ascii="Garamond" w:hAnsi="Garamond"/>
          <w:b/>
          <w:sz w:val="24"/>
          <w:szCs w:val="24"/>
          <w:lang w:val="fr-FR"/>
        </w:rPr>
        <w:t>si teren aferent insuprafata</w:t>
      </w:r>
      <w:r w:rsidR="005E469A" w:rsidRPr="00BA202D">
        <w:rPr>
          <w:rFonts w:ascii="Garamond" w:hAnsi="Garamond"/>
          <w:b/>
          <w:sz w:val="24"/>
          <w:szCs w:val="24"/>
          <w:lang w:val="fr-FR"/>
        </w:rPr>
        <w:t xml:space="preserve"> </w:t>
      </w:r>
      <w:r w:rsidR="00EA3D02" w:rsidRPr="00BA202D">
        <w:rPr>
          <w:rFonts w:ascii="Garamond" w:hAnsi="Garamond"/>
          <w:b/>
          <w:sz w:val="24"/>
          <w:szCs w:val="24"/>
          <w:lang w:val="fr-FR"/>
        </w:rPr>
        <w:t>indiviza de 43,63 mp</w:t>
      </w:r>
      <w:r w:rsidRPr="00BA202D">
        <w:rPr>
          <w:rFonts w:ascii="Garamond" w:hAnsi="Garamond"/>
          <w:b/>
          <w:bCs/>
          <w:sz w:val="24"/>
          <w:szCs w:val="24"/>
          <w:lang w:val="en-US"/>
        </w:rPr>
        <w:t>.</w:t>
      </w:r>
    </w:p>
    <w:p w14:paraId="4CF3E7BA" w14:textId="1A7BF21C" w:rsidR="005E469A" w:rsidRPr="00BA202D" w:rsidRDefault="005E469A" w:rsidP="00EA3D02">
      <w:pPr>
        <w:spacing w:line="360" w:lineRule="auto"/>
        <w:ind w:firstLine="720"/>
        <w:jc w:val="both"/>
        <w:rPr>
          <w:rFonts w:ascii="Garamond" w:hAnsi="Garamond"/>
          <w:b/>
          <w:bCs/>
          <w:sz w:val="24"/>
          <w:szCs w:val="24"/>
          <w:lang w:val="en-US"/>
        </w:rPr>
      </w:pPr>
      <w:r w:rsidRPr="00BA202D">
        <w:rPr>
          <w:rFonts w:ascii="Garamond" w:hAnsi="Garamond"/>
          <w:b/>
          <w:bCs/>
          <w:sz w:val="24"/>
          <w:szCs w:val="24"/>
          <w:lang w:val="en-US"/>
        </w:rPr>
        <w:t xml:space="preserve">- Mandatarul va stabili pretul de vanzare, cumparatorul si modul </w:t>
      </w:r>
      <w:r w:rsidR="00BA202D">
        <w:rPr>
          <w:rFonts w:ascii="Garamond" w:hAnsi="Garamond"/>
          <w:b/>
          <w:bCs/>
          <w:sz w:val="24"/>
          <w:szCs w:val="24"/>
          <w:lang w:val="en-US"/>
        </w:rPr>
        <w:t xml:space="preserve">si termenul </w:t>
      </w:r>
      <w:r w:rsidRPr="00BA202D">
        <w:rPr>
          <w:rFonts w:ascii="Garamond" w:hAnsi="Garamond"/>
          <w:b/>
          <w:bCs/>
          <w:sz w:val="24"/>
          <w:szCs w:val="24"/>
          <w:lang w:val="en-US"/>
        </w:rPr>
        <w:t xml:space="preserve">de plata a pretului, fiind pe deplin imputernicit in acest sens. </w:t>
      </w:r>
    </w:p>
    <w:p w14:paraId="66C37D7A" w14:textId="3155A3E0" w:rsidR="00C10A5E" w:rsidRPr="00BA202D" w:rsidRDefault="00C10A5E" w:rsidP="00C10A5E">
      <w:pPr>
        <w:spacing w:line="360" w:lineRule="auto"/>
        <w:ind w:firstLine="720"/>
        <w:jc w:val="both"/>
        <w:rPr>
          <w:rFonts w:ascii="Garamond" w:hAnsi="Garamond"/>
          <w:sz w:val="24"/>
          <w:szCs w:val="24"/>
          <w:lang w:val="ro-RO"/>
        </w:rPr>
      </w:pPr>
      <w:r w:rsidRPr="00BA202D">
        <w:rPr>
          <w:rFonts w:ascii="Garamond" w:hAnsi="Garamond"/>
          <w:sz w:val="24"/>
          <w:szCs w:val="24"/>
        </w:rPr>
        <w:t>În acest scop, mandatarul va indeplini toate formalit</w:t>
      </w:r>
      <w:r w:rsidRPr="00BA202D">
        <w:rPr>
          <w:rFonts w:ascii="Garamond" w:hAnsi="Garamond" w:cs="Cambria"/>
          <w:sz w:val="24"/>
          <w:szCs w:val="24"/>
        </w:rPr>
        <w:t>ăţ</w:t>
      </w:r>
      <w:r w:rsidRPr="00BA202D">
        <w:rPr>
          <w:rFonts w:ascii="Garamond" w:hAnsi="Garamond"/>
          <w:sz w:val="24"/>
          <w:szCs w:val="24"/>
        </w:rPr>
        <w:t xml:space="preserve">ile necesare, va reprezenta </w:t>
      </w:r>
      <w:r w:rsidR="005E469A" w:rsidRPr="00BA202D">
        <w:rPr>
          <w:rFonts w:ascii="Garamond" w:hAnsi="Garamond"/>
          <w:sz w:val="24"/>
          <w:szCs w:val="24"/>
        </w:rPr>
        <w:t>s</w:t>
      </w:r>
      <w:r w:rsidRPr="00BA202D">
        <w:rPr>
          <w:rFonts w:ascii="Garamond" w:hAnsi="Garamond"/>
          <w:sz w:val="24"/>
          <w:szCs w:val="24"/>
        </w:rPr>
        <w:t>i ap</w:t>
      </w:r>
      <w:r w:rsidR="00D931E8" w:rsidRPr="00BA202D">
        <w:rPr>
          <w:rFonts w:ascii="Garamond" w:hAnsi="Garamond"/>
          <w:sz w:val="24"/>
          <w:szCs w:val="24"/>
        </w:rPr>
        <w:t>a</w:t>
      </w:r>
      <w:r w:rsidRPr="00BA202D">
        <w:rPr>
          <w:rFonts w:ascii="Garamond" w:hAnsi="Garamond"/>
          <w:sz w:val="24"/>
          <w:szCs w:val="24"/>
        </w:rPr>
        <w:t>ra interesele de orice fel în fa</w:t>
      </w:r>
      <w:r w:rsidR="005E469A" w:rsidRPr="00BA202D">
        <w:rPr>
          <w:rFonts w:ascii="Garamond" w:hAnsi="Garamond"/>
          <w:sz w:val="24"/>
          <w:szCs w:val="24"/>
        </w:rPr>
        <w:t>t</w:t>
      </w:r>
      <w:r w:rsidRPr="00BA202D">
        <w:rPr>
          <w:rFonts w:ascii="Garamond" w:hAnsi="Garamond"/>
          <w:sz w:val="24"/>
          <w:szCs w:val="24"/>
        </w:rPr>
        <w:t>a tuturor organelor competente ce reclam</w:t>
      </w:r>
      <w:r w:rsidR="00D931E8" w:rsidRPr="00BA202D">
        <w:rPr>
          <w:rFonts w:ascii="Garamond" w:hAnsi="Garamond"/>
          <w:sz w:val="24"/>
          <w:szCs w:val="24"/>
        </w:rPr>
        <w:t>a</w:t>
      </w:r>
      <w:r w:rsidRPr="00BA202D">
        <w:rPr>
          <w:rFonts w:ascii="Garamond" w:hAnsi="Garamond"/>
          <w:sz w:val="24"/>
          <w:szCs w:val="24"/>
        </w:rPr>
        <w:t xml:space="preserve"> </w:t>
      </w:r>
      <w:r w:rsidR="005E469A" w:rsidRPr="00BA202D">
        <w:rPr>
          <w:rFonts w:ascii="Garamond" w:hAnsi="Garamond"/>
          <w:sz w:val="24"/>
          <w:szCs w:val="24"/>
        </w:rPr>
        <w:t>reprezentarea societatii</w:t>
      </w:r>
      <w:r w:rsidRPr="00BA202D">
        <w:rPr>
          <w:rFonts w:ascii="Garamond" w:hAnsi="Garamond"/>
          <w:sz w:val="24"/>
          <w:szCs w:val="24"/>
        </w:rPr>
        <w:t xml:space="preserve">, va face cererile </w:t>
      </w:r>
      <w:r w:rsidR="005E469A" w:rsidRPr="00BA202D">
        <w:rPr>
          <w:rFonts w:ascii="Garamond" w:hAnsi="Garamond"/>
          <w:sz w:val="24"/>
          <w:szCs w:val="24"/>
        </w:rPr>
        <w:t>si declarat</w:t>
      </w:r>
      <w:r w:rsidRPr="00BA202D">
        <w:rPr>
          <w:rFonts w:ascii="Garamond" w:hAnsi="Garamond"/>
          <w:sz w:val="24"/>
          <w:szCs w:val="24"/>
        </w:rPr>
        <w:t xml:space="preserve">iile solicitate </w:t>
      </w:r>
      <w:r w:rsidR="005E469A" w:rsidRPr="00BA202D">
        <w:rPr>
          <w:rFonts w:ascii="Garamond" w:hAnsi="Garamond"/>
          <w:sz w:val="24"/>
          <w:szCs w:val="24"/>
        </w:rPr>
        <w:t>s</w:t>
      </w:r>
      <w:r w:rsidRPr="00BA202D">
        <w:rPr>
          <w:rFonts w:ascii="Garamond" w:hAnsi="Garamond"/>
          <w:sz w:val="24"/>
          <w:szCs w:val="24"/>
        </w:rPr>
        <w:t>i va achita taxele necesare</w:t>
      </w:r>
      <w:r w:rsidR="005E469A" w:rsidRPr="00BA202D">
        <w:rPr>
          <w:rFonts w:ascii="Garamond" w:hAnsi="Garamond"/>
          <w:sz w:val="24"/>
          <w:szCs w:val="24"/>
        </w:rPr>
        <w:t>, contravaloarea acestora urmand a fi restituita de catre mandant</w:t>
      </w:r>
      <w:r w:rsidRPr="00BA202D">
        <w:rPr>
          <w:rFonts w:ascii="Garamond" w:hAnsi="Garamond"/>
          <w:sz w:val="24"/>
          <w:szCs w:val="24"/>
        </w:rPr>
        <w:t>.</w:t>
      </w:r>
    </w:p>
    <w:p w14:paraId="74B1A30F" w14:textId="2956FC4F" w:rsidR="00C10A5E" w:rsidRPr="00BA202D" w:rsidRDefault="00C10A5E" w:rsidP="00C10A5E">
      <w:pPr>
        <w:spacing w:line="360" w:lineRule="auto"/>
        <w:ind w:firstLine="720"/>
        <w:jc w:val="both"/>
        <w:rPr>
          <w:rFonts w:ascii="Garamond" w:hAnsi="Garamond"/>
          <w:sz w:val="24"/>
          <w:szCs w:val="24"/>
        </w:rPr>
      </w:pPr>
      <w:r w:rsidRPr="00BA202D">
        <w:rPr>
          <w:rFonts w:ascii="Garamond" w:hAnsi="Garamond"/>
          <w:sz w:val="24"/>
          <w:szCs w:val="24"/>
        </w:rPr>
        <w:t xml:space="preserve">În acest scop, mandatarul are cele mai depline puteri pentru aducerea la îndeplinire a mandatului sau fiind recunoscut de </w:t>
      </w:r>
      <w:r w:rsidR="005E469A" w:rsidRPr="00BA202D">
        <w:rPr>
          <w:rFonts w:ascii="Garamond" w:hAnsi="Garamond"/>
          <w:sz w:val="24"/>
          <w:szCs w:val="24"/>
        </w:rPr>
        <w:t>societate</w:t>
      </w:r>
      <w:r w:rsidRPr="00BA202D">
        <w:rPr>
          <w:rFonts w:ascii="Garamond" w:hAnsi="Garamond"/>
          <w:sz w:val="24"/>
          <w:szCs w:val="24"/>
        </w:rPr>
        <w:t>, prezenta procura putând servi ca procur</w:t>
      </w:r>
      <w:r w:rsidRPr="00BA202D">
        <w:rPr>
          <w:rFonts w:ascii="Garamond" w:hAnsi="Garamond" w:cs="Cambria"/>
          <w:sz w:val="24"/>
          <w:szCs w:val="24"/>
        </w:rPr>
        <w:t>ă</w:t>
      </w:r>
      <w:r w:rsidRPr="00BA202D">
        <w:rPr>
          <w:rFonts w:ascii="Garamond" w:hAnsi="Garamond"/>
          <w:sz w:val="24"/>
          <w:szCs w:val="24"/>
        </w:rPr>
        <w:t xml:space="preserve"> special</w:t>
      </w:r>
      <w:r w:rsidR="00D931E8" w:rsidRPr="00BA202D">
        <w:rPr>
          <w:rFonts w:ascii="Garamond" w:hAnsi="Garamond"/>
          <w:sz w:val="24"/>
          <w:szCs w:val="24"/>
        </w:rPr>
        <w:t>a</w:t>
      </w:r>
      <w:r w:rsidR="005E469A" w:rsidRPr="00BA202D">
        <w:rPr>
          <w:rFonts w:ascii="Garamond" w:hAnsi="Garamond"/>
          <w:sz w:val="24"/>
          <w:szCs w:val="24"/>
        </w:rPr>
        <w:t xml:space="preserve"> ori de câte ori trebuint</w:t>
      </w:r>
      <w:r w:rsidRPr="00BA202D">
        <w:rPr>
          <w:rFonts w:ascii="Garamond" w:hAnsi="Garamond"/>
          <w:sz w:val="24"/>
          <w:szCs w:val="24"/>
        </w:rPr>
        <w:t>a va cere, chiar dac</w:t>
      </w:r>
      <w:r w:rsidRPr="00BA202D">
        <w:rPr>
          <w:rFonts w:ascii="Garamond" w:hAnsi="Garamond" w:cs="Cambria"/>
          <w:sz w:val="24"/>
          <w:szCs w:val="24"/>
        </w:rPr>
        <w:t>ă</w:t>
      </w:r>
      <w:r w:rsidRPr="00BA202D">
        <w:rPr>
          <w:rFonts w:ascii="Garamond" w:hAnsi="Garamond"/>
          <w:sz w:val="24"/>
          <w:szCs w:val="24"/>
        </w:rPr>
        <w:t xml:space="preserve"> în prezenta procura nu se men</w:t>
      </w:r>
      <w:r w:rsidR="005E469A" w:rsidRPr="00BA202D">
        <w:rPr>
          <w:rFonts w:ascii="Garamond" w:hAnsi="Garamond"/>
          <w:sz w:val="24"/>
          <w:szCs w:val="24"/>
        </w:rPr>
        <w:t>t</w:t>
      </w:r>
      <w:r w:rsidRPr="00BA202D">
        <w:rPr>
          <w:rFonts w:ascii="Garamond" w:hAnsi="Garamond"/>
          <w:sz w:val="24"/>
          <w:szCs w:val="24"/>
        </w:rPr>
        <w:t>ioneaz</w:t>
      </w:r>
      <w:r w:rsidR="00D931E8" w:rsidRPr="00BA202D">
        <w:rPr>
          <w:rFonts w:ascii="Garamond" w:hAnsi="Garamond"/>
          <w:sz w:val="24"/>
          <w:szCs w:val="24"/>
        </w:rPr>
        <w:t>a</w:t>
      </w:r>
      <w:r w:rsidRPr="00BA202D">
        <w:rPr>
          <w:rFonts w:ascii="Garamond" w:hAnsi="Garamond"/>
          <w:sz w:val="24"/>
          <w:szCs w:val="24"/>
        </w:rPr>
        <w:t xml:space="preserve"> în mod expres.</w:t>
      </w:r>
    </w:p>
    <w:p w14:paraId="5DC96C4F" w14:textId="77777777" w:rsidR="00C10A5E" w:rsidRPr="00BA202D" w:rsidRDefault="00C10A5E" w:rsidP="00C10A5E">
      <w:pPr>
        <w:spacing w:line="360" w:lineRule="auto"/>
        <w:jc w:val="both"/>
        <w:rPr>
          <w:rFonts w:ascii="Garamond" w:hAnsi="Garamond"/>
          <w:sz w:val="24"/>
          <w:szCs w:val="24"/>
          <w:lang w:val="fr-FR"/>
        </w:rPr>
      </w:pPr>
      <w:r w:rsidRPr="00BA202D">
        <w:rPr>
          <w:rFonts w:ascii="Garamond" w:hAnsi="Garamond"/>
          <w:sz w:val="24"/>
          <w:szCs w:val="24"/>
          <w:lang w:val="fr-FR"/>
        </w:rPr>
        <w:t xml:space="preserve">            În general, s</w:t>
      </w:r>
      <w:r w:rsidRPr="00BA202D">
        <w:rPr>
          <w:rFonts w:ascii="Garamond" w:hAnsi="Garamond" w:cs="Cambria"/>
          <w:sz w:val="24"/>
          <w:szCs w:val="24"/>
          <w:lang w:val="fr-FR"/>
        </w:rPr>
        <w:t>ă</w:t>
      </w:r>
      <w:r w:rsidRPr="00BA202D">
        <w:rPr>
          <w:rFonts w:ascii="Garamond" w:hAnsi="Garamond"/>
          <w:sz w:val="24"/>
          <w:szCs w:val="24"/>
          <w:lang w:val="fr-FR"/>
        </w:rPr>
        <w:t xml:space="preserve"> efectueze tot ceea ce este necesar pentru îndeplinirea mandatului de mai sus, chiar dac</w:t>
      </w:r>
      <w:r w:rsidRPr="00BA202D">
        <w:rPr>
          <w:rFonts w:ascii="Garamond" w:hAnsi="Garamond" w:cs="Cambria"/>
          <w:sz w:val="24"/>
          <w:szCs w:val="24"/>
          <w:lang w:val="fr-FR"/>
        </w:rPr>
        <w:t>ă</w:t>
      </w:r>
      <w:r w:rsidRPr="00BA202D">
        <w:rPr>
          <w:rFonts w:ascii="Garamond" w:hAnsi="Garamond"/>
          <w:sz w:val="24"/>
          <w:szCs w:val="24"/>
          <w:lang w:val="fr-FR"/>
        </w:rPr>
        <w:t xml:space="preserve"> nu se men</w:t>
      </w:r>
      <w:r w:rsidRPr="00BA202D">
        <w:rPr>
          <w:rFonts w:ascii="Garamond" w:hAnsi="Garamond" w:cs="Cambria"/>
          <w:sz w:val="24"/>
          <w:szCs w:val="24"/>
          <w:lang w:val="fr-FR"/>
        </w:rPr>
        <w:t>ţ</w:t>
      </w:r>
      <w:r w:rsidRPr="00BA202D">
        <w:rPr>
          <w:rFonts w:ascii="Garamond" w:hAnsi="Garamond"/>
          <w:sz w:val="24"/>
          <w:szCs w:val="24"/>
          <w:lang w:val="fr-FR"/>
        </w:rPr>
        <w:t>ioneaz</w:t>
      </w:r>
      <w:r w:rsidRPr="00BA202D">
        <w:rPr>
          <w:rFonts w:ascii="Garamond" w:hAnsi="Garamond" w:cs="Cambria"/>
          <w:sz w:val="24"/>
          <w:szCs w:val="24"/>
          <w:lang w:val="fr-FR"/>
        </w:rPr>
        <w:t>ă</w:t>
      </w:r>
      <w:r w:rsidRPr="00BA202D">
        <w:rPr>
          <w:rFonts w:ascii="Garamond" w:hAnsi="Garamond"/>
          <w:sz w:val="24"/>
          <w:szCs w:val="24"/>
          <w:lang w:val="fr-FR"/>
        </w:rPr>
        <w:t xml:space="preserve"> în mod expres în prezenta.</w:t>
      </w:r>
    </w:p>
    <w:p w14:paraId="134D0844" w14:textId="77777777" w:rsidR="00C10A5E" w:rsidRPr="00BA202D" w:rsidRDefault="00C10A5E" w:rsidP="00C10A5E">
      <w:pPr>
        <w:spacing w:line="360" w:lineRule="auto"/>
        <w:ind w:firstLine="720"/>
        <w:jc w:val="both"/>
        <w:rPr>
          <w:rFonts w:ascii="Garamond" w:hAnsi="Garamond"/>
          <w:sz w:val="24"/>
          <w:szCs w:val="24"/>
          <w:lang w:val="fr-FR"/>
        </w:rPr>
      </w:pPr>
      <w:r w:rsidRPr="00BA202D">
        <w:rPr>
          <w:rFonts w:ascii="Garamond" w:hAnsi="Garamond"/>
          <w:sz w:val="24"/>
          <w:szCs w:val="24"/>
          <w:lang w:val="fr-FR"/>
        </w:rPr>
        <w:t>Mandantul recunoa</w:t>
      </w:r>
      <w:r w:rsidRPr="00BA202D">
        <w:rPr>
          <w:rFonts w:ascii="Garamond" w:hAnsi="Garamond" w:cs="Cambria"/>
          <w:sz w:val="24"/>
          <w:szCs w:val="24"/>
          <w:lang w:val="fr-FR"/>
        </w:rPr>
        <w:t>ş</w:t>
      </w:r>
      <w:r w:rsidRPr="00BA202D">
        <w:rPr>
          <w:rFonts w:ascii="Garamond" w:hAnsi="Garamond"/>
          <w:sz w:val="24"/>
          <w:szCs w:val="24"/>
          <w:lang w:val="fr-FR"/>
        </w:rPr>
        <w:t>te aceste ac</w:t>
      </w:r>
      <w:r w:rsidRPr="00BA202D">
        <w:rPr>
          <w:rFonts w:ascii="Garamond" w:hAnsi="Garamond" w:cs="Cambria"/>
          <w:sz w:val="24"/>
          <w:szCs w:val="24"/>
          <w:lang w:val="fr-FR"/>
        </w:rPr>
        <w:t>ţ</w:t>
      </w:r>
      <w:r w:rsidRPr="00BA202D">
        <w:rPr>
          <w:rFonts w:ascii="Garamond" w:hAnsi="Garamond"/>
          <w:sz w:val="24"/>
          <w:szCs w:val="24"/>
          <w:lang w:val="fr-FR"/>
        </w:rPr>
        <w:t>iuni ale mandatarului s</w:t>
      </w:r>
      <w:r w:rsidRPr="00BA202D">
        <w:rPr>
          <w:rFonts w:ascii="Garamond" w:hAnsi="Garamond" w:cs="Cambria"/>
          <w:sz w:val="24"/>
          <w:szCs w:val="24"/>
          <w:lang w:val="fr-FR"/>
        </w:rPr>
        <w:t>ă</w:t>
      </w:r>
      <w:r w:rsidRPr="00BA202D">
        <w:rPr>
          <w:rFonts w:ascii="Garamond" w:hAnsi="Garamond"/>
          <w:sz w:val="24"/>
          <w:szCs w:val="24"/>
          <w:lang w:val="fr-FR"/>
        </w:rPr>
        <w:t xml:space="preserve">u ca fiind legale, în vigoare </w:t>
      </w:r>
      <w:r w:rsidRPr="00BA202D">
        <w:rPr>
          <w:rFonts w:ascii="Garamond" w:hAnsi="Garamond" w:cs="Cambria"/>
          <w:sz w:val="24"/>
          <w:szCs w:val="24"/>
          <w:lang w:val="fr-FR"/>
        </w:rPr>
        <w:t>ş</w:t>
      </w:r>
      <w:r w:rsidRPr="00BA202D">
        <w:rPr>
          <w:rFonts w:ascii="Garamond" w:hAnsi="Garamond"/>
          <w:sz w:val="24"/>
          <w:szCs w:val="24"/>
          <w:lang w:val="fr-FR"/>
        </w:rPr>
        <w:t xml:space="preserve">i executorii, ca </w:t>
      </w:r>
      <w:r w:rsidRPr="00BA202D">
        <w:rPr>
          <w:rFonts w:ascii="Garamond" w:hAnsi="Garamond" w:cs="Cambria"/>
          <w:sz w:val="24"/>
          <w:szCs w:val="24"/>
          <w:lang w:val="fr-FR"/>
        </w:rPr>
        <w:t>ş</w:t>
      </w:r>
      <w:r w:rsidRPr="00BA202D">
        <w:rPr>
          <w:rFonts w:ascii="Garamond" w:hAnsi="Garamond"/>
          <w:sz w:val="24"/>
          <w:szCs w:val="24"/>
          <w:lang w:val="fr-FR"/>
        </w:rPr>
        <w:t>i cum ar fi f</w:t>
      </w:r>
      <w:r w:rsidRPr="00BA202D">
        <w:rPr>
          <w:rFonts w:ascii="Garamond" w:hAnsi="Garamond" w:cs="Cambria"/>
          <w:sz w:val="24"/>
          <w:szCs w:val="24"/>
          <w:lang w:val="fr-FR"/>
        </w:rPr>
        <w:t>ă</w:t>
      </w:r>
      <w:r w:rsidRPr="00BA202D">
        <w:rPr>
          <w:rFonts w:ascii="Garamond" w:hAnsi="Garamond"/>
          <w:sz w:val="24"/>
          <w:szCs w:val="24"/>
          <w:lang w:val="fr-FR"/>
        </w:rPr>
        <w:t>cute de el însu</w:t>
      </w:r>
      <w:r w:rsidRPr="00BA202D">
        <w:rPr>
          <w:rFonts w:ascii="Garamond" w:hAnsi="Garamond" w:cs="Cambria"/>
          <w:sz w:val="24"/>
          <w:szCs w:val="24"/>
          <w:lang w:val="fr-FR"/>
        </w:rPr>
        <w:t>ş</w:t>
      </w:r>
      <w:r w:rsidRPr="00BA202D">
        <w:rPr>
          <w:rFonts w:ascii="Garamond" w:hAnsi="Garamond"/>
          <w:sz w:val="24"/>
          <w:szCs w:val="24"/>
          <w:lang w:val="fr-FR"/>
        </w:rPr>
        <w:t>i.</w:t>
      </w:r>
    </w:p>
    <w:p w14:paraId="0D42CBF5" w14:textId="4C632B71" w:rsidR="00C10A5E" w:rsidRPr="00BA202D" w:rsidRDefault="005E469A" w:rsidP="00C10A5E">
      <w:pPr>
        <w:overflowPunct/>
        <w:autoSpaceDE/>
        <w:autoSpaceDN/>
        <w:adjustRightInd/>
        <w:spacing w:line="360" w:lineRule="auto"/>
        <w:ind w:firstLine="510"/>
        <w:jc w:val="both"/>
        <w:textAlignment w:val="auto"/>
        <w:rPr>
          <w:rFonts w:ascii="Garamond" w:hAnsi="Garamond"/>
          <w:iCs/>
          <w:sz w:val="24"/>
          <w:szCs w:val="24"/>
          <w:lang w:val="fr-FR"/>
        </w:rPr>
      </w:pPr>
      <w:r w:rsidRPr="00BA202D">
        <w:rPr>
          <w:rFonts w:ascii="Garamond" w:hAnsi="Garamond"/>
          <w:iCs/>
          <w:sz w:val="24"/>
          <w:szCs w:val="24"/>
          <w:lang w:val="fr-FR"/>
        </w:rPr>
        <w:t>M</w:t>
      </w:r>
      <w:r w:rsidR="00C10A5E" w:rsidRPr="00BA202D">
        <w:rPr>
          <w:rFonts w:ascii="Garamond" w:hAnsi="Garamond"/>
          <w:iCs/>
          <w:sz w:val="24"/>
          <w:szCs w:val="24"/>
          <w:lang w:val="fr-FR"/>
        </w:rPr>
        <w:t>andantul, declar</w:t>
      </w:r>
      <w:r w:rsidRPr="00BA202D">
        <w:rPr>
          <w:rFonts w:ascii="Garamond" w:hAnsi="Garamond"/>
          <w:iCs/>
          <w:sz w:val="24"/>
          <w:szCs w:val="24"/>
          <w:lang w:val="fr-FR"/>
        </w:rPr>
        <w:t>a</w:t>
      </w:r>
      <w:r w:rsidR="00C10A5E" w:rsidRPr="00BA202D">
        <w:rPr>
          <w:rFonts w:ascii="Garamond" w:hAnsi="Garamond"/>
          <w:iCs/>
          <w:sz w:val="24"/>
          <w:szCs w:val="24"/>
          <w:lang w:val="fr-FR"/>
        </w:rPr>
        <w:t xml:space="preserve"> c</w:t>
      </w:r>
      <w:r w:rsidR="00C10A5E" w:rsidRPr="00BA202D">
        <w:rPr>
          <w:rFonts w:ascii="Garamond" w:hAnsi="Garamond" w:cs="Cambria"/>
          <w:iCs/>
          <w:sz w:val="24"/>
          <w:szCs w:val="24"/>
          <w:lang w:val="fr-FR"/>
        </w:rPr>
        <w:t>ă</w:t>
      </w:r>
      <w:r w:rsidRPr="00BA202D">
        <w:rPr>
          <w:rFonts w:ascii="Garamond" w:hAnsi="Garamond"/>
          <w:iCs/>
          <w:sz w:val="24"/>
          <w:szCs w:val="24"/>
          <w:lang w:val="fr-FR"/>
        </w:rPr>
        <w:t xml:space="preserve"> </w:t>
      </w:r>
      <w:r w:rsidR="00C10A5E" w:rsidRPr="00BA202D">
        <w:rPr>
          <w:rFonts w:ascii="Garamond" w:hAnsi="Garamond"/>
          <w:iCs/>
          <w:sz w:val="24"/>
          <w:szCs w:val="24"/>
          <w:lang w:val="fr-FR"/>
        </w:rPr>
        <w:t>i s-a adus la cuno</w:t>
      </w:r>
      <w:r w:rsidR="00C10A5E" w:rsidRPr="00BA202D">
        <w:rPr>
          <w:rFonts w:ascii="Garamond" w:hAnsi="Garamond" w:cs="Cambria"/>
          <w:iCs/>
          <w:sz w:val="24"/>
          <w:szCs w:val="24"/>
          <w:lang w:val="fr-FR"/>
        </w:rPr>
        <w:t>ş</w:t>
      </w:r>
      <w:r w:rsidR="00C10A5E" w:rsidRPr="00BA202D">
        <w:rPr>
          <w:rFonts w:ascii="Garamond" w:hAnsi="Garamond"/>
          <w:iCs/>
          <w:sz w:val="24"/>
          <w:szCs w:val="24"/>
          <w:lang w:val="fr-FR"/>
        </w:rPr>
        <w:t>tin</w:t>
      </w:r>
      <w:r w:rsidR="00C10A5E" w:rsidRPr="00BA202D">
        <w:rPr>
          <w:rFonts w:ascii="Garamond" w:hAnsi="Garamond" w:cs="Cambria"/>
          <w:iCs/>
          <w:sz w:val="24"/>
          <w:szCs w:val="24"/>
          <w:lang w:val="fr-FR"/>
        </w:rPr>
        <w:t>ţă</w:t>
      </w:r>
      <w:r w:rsidR="00C10A5E" w:rsidRPr="00BA202D">
        <w:rPr>
          <w:rFonts w:ascii="Garamond" w:hAnsi="Garamond"/>
          <w:iCs/>
          <w:sz w:val="24"/>
          <w:szCs w:val="24"/>
          <w:lang w:val="fr-FR"/>
        </w:rPr>
        <w:t xml:space="preserve"> prevederile legale cu privire la obliga</w:t>
      </w:r>
      <w:r w:rsidR="00C10A5E" w:rsidRPr="00BA202D">
        <w:rPr>
          <w:rFonts w:ascii="Garamond" w:hAnsi="Garamond" w:cs="Cambria"/>
          <w:iCs/>
          <w:sz w:val="24"/>
          <w:szCs w:val="24"/>
          <w:lang w:val="fr-FR"/>
        </w:rPr>
        <w:t>ţ</w:t>
      </w:r>
      <w:r w:rsidR="00C10A5E" w:rsidRPr="00BA202D">
        <w:rPr>
          <w:rFonts w:ascii="Garamond" w:hAnsi="Garamond"/>
          <w:iCs/>
          <w:sz w:val="24"/>
          <w:szCs w:val="24"/>
          <w:lang w:val="fr-FR"/>
        </w:rPr>
        <w:t>ia verific</w:t>
      </w:r>
      <w:r w:rsidR="00C10A5E" w:rsidRPr="00BA202D">
        <w:rPr>
          <w:rFonts w:ascii="Garamond" w:hAnsi="Garamond" w:cs="Cambria"/>
          <w:iCs/>
          <w:sz w:val="24"/>
          <w:szCs w:val="24"/>
          <w:lang w:val="fr-FR"/>
        </w:rPr>
        <w:t>ă</w:t>
      </w:r>
      <w:r w:rsidR="00C10A5E" w:rsidRPr="00BA202D">
        <w:rPr>
          <w:rFonts w:ascii="Garamond" w:hAnsi="Garamond"/>
          <w:iCs/>
          <w:sz w:val="24"/>
          <w:szCs w:val="24"/>
          <w:lang w:val="fr-FR"/>
        </w:rPr>
        <w:t>rii Registrelor Infonot înainte de utilizarea prezentei procuri.</w:t>
      </w:r>
    </w:p>
    <w:p w14:paraId="569732C5" w14:textId="77777777" w:rsidR="00C10A5E" w:rsidRPr="00BA202D" w:rsidRDefault="00C10A5E" w:rsidP="00C10A5E">
      <w:pPr>
        <w:overflowPunct/>
        <w:autoSpaceDE/>
        <w:autoSpaceDN/>
        <w:adjustRightInd/>
        <w:spacing w:line="360" w:lineRule="auto"/>
        <w:ind w:firstLine="510"/>
        <w:jc w:val="both"/>
        <w:textAlignment w:val="auto"/>
        <w:rPr>
          <w:rFonts w:ascii="Garamond" w:hAnsi="Garamond"/>
          <w:sz w:val="24"/>
          <w:szCs w:val="24"/>
          <w:lang w:val="fr-FR"/>
        </w:rPr>
      </w:pPr>
      <w:r w:rsidRPr="00BA202D">
        <w:rPr>
          <w:rFonts w:ascii="Garamond" w:hAnsi="Garamond"/>
          <w:sz w:val="24"/>
          <w:szCs w:val="24"/>
          <w:lang w:val="it-IT"/>
        </w:rPr>
        <w:lastRenderedPageBreak/>
        <w:t xml:space="preserve">    Prezentul mandat este valabil pe o perioada de </w:t>
      </w:r>
      <w:r w:rsidRPr="00BA202D">
        <w:rPr>
          <w:rFonts w:ascii="Garamond" w:hAnsi="Garamond"/>
          <w:b/>
          <w:sz w:val="24"/>
          <w:szCs w:val="24"/>
          <w:lang w:val="it-IT"/>
        </w:rPr>
        <w:t>3 (trei) ani</w:t>
      </w:r>
      <w:r w:rsidRPr="00BA202D">
        <w:rPr>
          <w:rFonts w:ascii="Garamond" w:hAnsi="Garamond"/>
          <w:sz w:val="24"/>
          <w:szCs w:val="24"/>
          <w:lang w:val="it-IT"/>
        </w:rPr>
        <w:t xml:space="preserve">, gratuit, netransmisibil, </w:t>
      </w:r>
      <w:r w:rsidRPr="00BA202D">
        <w:rPr>
          <w:rFonts w:ascii="Garamond" w:hAnsi="Garamond"/>
          <w:sz w:val="24"/>
          <w:szCs w:val="24"/>
          <w:lang w:val="en-US"/>
        </w:rPr>
        <w:t>va fi înscris de c</w:t>
      </w:r>
      <w:r w:rsidRPr="00BA202D">
        <w:rPr>
          <w:rFonts w:ascii="Garamond" w:hAnsi="Garamond" w:cs="Cambria"/>
          <w:sz w:val="24"/>
          <w:szCs w:val="24"/>
          <w:lang w:val="en-US"/>
        </w:rPr>
        <w:t>ă</w:t>
      </w:r>
      <w:r w:rsidRPr="00BA202D">
        <w:rPr>
          <w:rFonts w:ascii="Garamond" w:hAnsi="Garamond"/>
          <w:sz w:val="24"/>
          <w:szCs w:val="24"/>
          <w:lang w:val="en-US"/>
        </w:rPr>
        <w:t xml:space="preserve">tre Notarul Public, </w:t>
      </w:r>
      <w:r w:rsidRPr="00BA202D">
        <w:rPr>
          <w:rFonts w:ascii="Garamond" w:hAnsi="Garamond"/>
          <w:sz w:val="24"/>
          <w:szCs w:val="24"/>
          <w:lang w:val="fr-FR"/>
        </w:rPr>
        <w:t>conform Noului Cod Civil</w:t>
      </w:r>
      <w:r w:rsidRPr="00BA202D">
        <w:rPr>
          <w:rFonts w:ascii="Garamond" w:hAnsi="Garamond"/>
          <w:sz w:val="24"/>
          <w:szCs w:val="24"/>
          <w:lang w:val="it-IT"/>
        </w:rPr>
        <w:t xml:space="preserve"> în Registrul Na</w:t>
      </w:r>
      <w:r w:rsidRPr="00BA202D">
        <w:rPr>
          <w:rFonts w:ascii="Garamond" w:hAnsi="Garamond" w:cs="Cambria"/>
          <w:sz w:val="24"/>
          <w:szCs w:val="24"/>
          <w:lang w:val="it-IT"/>
        </w:rPr>
        <w:t>ţ</w:t>
      </w:r>
      <w:r w:rsidRPr="00BA202D">
        <w:rPr>
          <w:rFonts w:ascii="Garamond" w:hAnsi="Garamond"/>
          <w:sz w:val="24"/>
          <w:szCs w:val="24"/>
          <w:lang w:val="it-IT"/>
        </w:rPr>
        <w:t>ional Notarial de Eviden</w:t>
      </w:r>
      <w:r w:rsidRPr="00BA202D">
        <w:rPr>
          <w:rFonts w:ascii="Garamond" w:hAnsi="Garamond" w:cs="Cambria"/>
          <w:sz w:val="24"/>
          <w:szCs w:val="24"/>
          <w:lang w:val="it-IT"/>
        </w:rPr>
        <w:t>ţă</w:t>
      </w:r>
      <w:r w:rsidRPr="00BA202D">
        <w:rPr>
          <w:rFonts w:ascii="Garamond" w:hAnsi="Garamond"/>
          <w:sz w:val="24"/>
          <w:szCs w:val="24"/>
          <w:lang w:val="it-IT"/>
        </w:rPr>
        <w:t xml:space="preserve"> a Procurilor </w:t>
      </w:r>
      <w:r w:rsidRPr="00BA202D">
        <w:rPr>
          <w:rFonts w:ascii="Garamond" w:hAnsi="Garamond" w:cs="Cambria"/>
          <w:sz w:val="24"/>
          <w:szCs w:val="24"/>
          <w:lang w:val="it-IT"/>
        </w:rPr>
        <w:t>ş</w:t>
      </w:r>
      <w:r w:rsidRPr="00BA202D">
        <w:rPr>
          <w:rFonts w:ascii="Garamond" w:hAnsi="Garamond"/>
          <w:sz w:val="24"/>
          <w:szCs w:val="24"/>
          <w:lang w:val="it-IT"/>
        </w:rPr>
        <w:t>i Revoc</w:t>
      </w:r>
      <w:r w:rsidRPr="00BA202D">
        <w:rPr>
          <w:rFonts w:ascii="Garamond" w:hAnsi="Garamond" w:cs="Cambria"/>
          <w:sz w:val="24"/>
          <w:szCs w:val="24"/>
          <w:lang w:val="it-IT"/>
        </w:rPr>
        <w:t>ă</w:t>
      </w:r>
      <w:r w:rsidRPr="00BA202D">
        <w:rPr>
          <w:rFonts w:ascii="Garamond" w:hAnsi="Garamond"/>
          <w:sz w:val="24"/>
          <w:szCs w:val="24"/>
          <w:lang w:val="it-IT"/>
        </w:rPr>
        <w:t xml:space="preserve">rilor acestora (RNNEPR) </w:t>
      </w:r>
      <w:r w:rsidRPr="00BA202D">
        <w:rPr>
          <w:rFonts w:ascii="Garamond" w:hAnsi="Garamond" w:cs="Cambria"/>
          <w:sz w:val="24"/>
          <w:szCs w:val="24"/>
          <w:lang w:val="fr-FR"/>
        </w:rPr>
        <w:t>ş</w:t>
      </w:r>
      <w:r w:rsidRPr="00BA202D">
        <w:rPr>
          <w:rFonts w:ascii="Garamond" w:hAnsi="Garamond"/>
          <w:sz w:val="24"/>
          <w:szCs w:val="24"/>
          <w:lang w:val="fr-FR"/>
        </w:rPr>
        <w:t>i nu poate fi modificat decât cu acordul meu.</w:t>
      </w:r>
    </w:p>
    <w:p w14:paraId="01839553" w14:textId="2A410AFD" w:rsidR="00C10A5E" w:rsidRPr="00BA202D" w:rsidRDefault="00C10A5E" w:rsidP="00C10A5E">
      <w:pPr>
        <w:spacing w:line="360" w:lineRule="auto"/>
        <w:ind w:firstLine="720"/>
        <w:jc w:val="both"/>
        <w:rPr>
          <w:rFonts w:ascii="Garamond" w:hAnsi="Garamond"/>
          <w:sz w:val="24"/>
          <w:szCs w:val="24"/>
          <w:lang w:val="ro-RO"/>
        </w:rPr>
      </w:pPr>
      <w:r w:rsidRPr="00BA202D">
        <w:rPr>
          <w:rFonts w:ascii="Garamond" w:hAnsi="Garamond"/>
          <w:sz w:val="24"/>
          <w:szCs w:val="24"/>
          <w:lang w:val="ro-RO"/>
        </w:rPr>
        <w:t>În conformitate cu cerin</w:t>
      </w:r>
      <w:r w:rsidRPr="00BA202D">
        <w:rPr>
          <w:rFonts w:ascii="Garamond" w:hAnsi="Garamond" w:cs="Cambria"/>
          <w:sz w:val="24"/>
          <w:szCs w:val="24"/>
          <w:lang w:val="ro-RO"/>
        </w:rPr>
        <w:t>ţ</w:t>
      </w:r>
      <w:r w:rsidRPr="00BA202D">
        <w:rPr>
          <w:rFonts w:ascii="Garamond" w:hAnsi="Garamond"/>
          <w:sz w:val="24"/>
          <w:szCs w:val="24"/>
          <w:lang w:val="ro-RO"/>
        </w:rPr>
        <w:t xml:space="preserve">ele Regulamentului (UE) 2016/679 al Parlamentului European </w:t>
      </w:r>
      <w:r w:rsidRPr="00BA202D">
        <w:rPr>
          <w:rFonts w:ascii="Garamond" w:hAnsi="Garamond" w:cs="Cambria"/>
          <w:sz w:val="24"/>
          <w:szCs w:val="24"/>
          <w:lang w:val="ro-RO"/>
        </w:rPr>
        <w:t>ş</w:t>
      </w:r>
      <w:r w:rsidRPr="00BA202D">
        <w:rPr>
          <w:rFonts w:ascii="Garamond" w:hAnsi="Garamond"/>
          <w:sz w:val="24"/>
          <w:szCs w:val="24"/>
          <w:lang w:val="ro-RO"/>
        </w:rPr>
        <w:t>i al Consiliului din 27 aprilie 2016 privind protec</w:t>
      </w:r>
      <w:r w:rsidRPr="00BA202D">
        <w:rPr>
          <w:rFonts w:ascii="Garamond" w:hAnsi="Garamond" w:cs="Cambria"/>
          <w:sz w:val="24"/>
          <w:szCs w:val="24"/>
          <w:lang w:val="ro-RO"/>
        </w:rPr>
        <w:t>ţ</w:t>
      </w:r>
      <w:r w:rsidRPr="00BA202D">
        <w:rPr>
          <w:rFonts w:ascii="Garamond" w:hAnsi="Garamond"/>
          <w:sz w:val="24"/>
          <w:szCs w:val="24"/>
          <w:lang w:val="ro-RO"/>
        </w:rPr>
        <w:t>ia persoanelor fizice in ceea ce prive</w:t>
      </w:r>
      <w:r w:rsidRPr="00BA202D">
        <w:rPr>
          <w:rFonts w:ascii="Garamond" w:hAnsi="Garamond" w:cs="Cambria"/>
          <w:sz w:val="24"/>
          <w:szCs w:val="24"/>
          <w:lang w:val="ro-RO"/>
        </w:rPr>
        <w:t>ş</w:t>
      </w:r>
      <w:r w:rsidRPr="00BA202D">
        <w:rPr>
          <w:rFonts w:ascii="Garamond" w:hAnsi="Garamond"/>
          <w:sz w:val="24"/>
          <w:szCs w:val="24"/>
          <w:lang w:val="ro-RO"/>
        </w:rPr>
        <w:t>te prelucrarea datelor cu caracter personal si privind libera circula</w:t>
      </w:r>
      <w:r w:rsidRPr="00BA202D">
        <w:rPr>
          <w:rFonts w:ascii="Garamond" w:hAnsi="Garamond" w:cs="Cambria"/>
          <w:sz w:val="24"/>
          <w:szCs w:val="24"/>
          <w:lang w:val="ro-RO"/>
        </w:rPr>
        <w:t>ţ</w:t>
      </w:r>
      <w:r w:rsidRPr="00BA202D">
        <w:rPr>
          <w:rFonts w:ascii="Garamond" w:hAnsi="Garamond"/>
          <w:sz w:val="24"/>
          <w:szCs w:val="24"/>
          <w:lang w:val="ro-RO"/>
        </w:rPr>
        <w:t xml:space="preserve">ie a acestor date </w:t>
      </w:r>
      <w:r w:rsidRPr="00BA202D">
        <w:rPr>
          <w:rFonts w:ascii="Garamond" w:hAnsi="Garamond" w:cs="Cambria"/>
          <w:sz w:val="24"/>
          <w:szCs w:val="24"/>
          <w:lang w:val="ro-RO"/>
        </w:rPr>
        <w:t>ş</w:t>
      </w:r>
      <w:r w:rsidRPr="00BA202D">
        <w:rPr>
          <w:rFonts w:ascii="Garamond" w:hAnsi="Garamond"/>
          <w:sz w:val="24"/>
          <w:szCs w:val="24"/>
          <w:lang w:val="ro-RO"/>
        </w:rPr>
        <w:t>i de abrogare a Directivei 95/46/CE (Regulamentul general privind protec</w:t>
      </w:r>
      <w:r w:rsidRPr="00BA202D">
        <w:rPr>
          <w:rFonts w:ascii="Garamond" w:hAnsi="Garamond" w:cs="Cambria"/>
          <w:sz w:val="24"/>
          <w:szCs w:val="24"/>
          <w:lang w:val="ro-RO"/>
        </w:rPr>
        <w:t>ţ</w:t>
      </w:r>
      <w:r w:rsidRPr="00BA202D">
        <w:rPr>
          <w:rFonts w:ascii="Garamond" w:hAnsi="Garamond"/>
          <w:sz w:val="24"/>
          <w:szCs w:val="24"/>
          <w:lang w:val="ro-RO"/>
        </w:rPr>
        <w:t xml:space="preserve">ia datelor - RGPD), eu, </w:t>
      </w:r>
      <w:r w:rsidR="00BA202D" w:rsidRPr="00BA202D">
        <w:rPr>
          <w:rFonts w:ascii="Garamond" w:hAnsi="Garamond" w:cs="Cambria"/>
          <w:b/>
          <w:sz w:val="24"/>
          <w:szCs w:val="24"/>
          <w:lang w:val="fr-FR"/>
        </w:rPr>
        <w:t>TEODORESCU NICU</w:t>
      </w:r>
      <w:r w:rsidR="00D82397" w:rsidRPr="00BA202D">
        <w:rPr>
          <w:rFonts w:ascii="Garamond" w:hAnsi="Garamond" w:cs="Cambria"/>
          <w:b/>
          <w:sz w:val="24"/>
          <w:szCs w:val="24"/>
          <w:lang w:val="fr-FR"/>
        </w:rPr>
        <w:t>,</w:t>
      </w:r>
      <w:r w:rsidR="00D82397" w:rsidRPr="00BA202D">
        <w:rPr>
          <w:rFonts w:ascii="Garamond" w:hAnsi="Garamond"/>
          <w:sz w:val="24"/>
          <w:szCs w:val="24"/>
          <w:lang w:val="en-US"/>
        </w:rPr>
        <w:t xml:space="preserve"> </w:t>
      </w:r>
      <w:r w:rsidR="00D82397" w:rsidRPr="00BA202D">
        <w:rPr>
          <w:rFonts w:ascii="Garamond" w:hAnsi="Garamond"/>
          <w:sz w:val="24"/>
          <w:szCs w:val="24"/>
        </w:rPr>
        <w:t xml:space="preserve">în calitate de asociat si administrator al </w:t>
      </w:r>
      <w:r w:rsidR="00D82397" w:rsidRPr="00BA202D">
        <w:rPr>
          <w:rFonts w:ascii="Garamond" w:hAnsi="Garamond"/>
          <w:b/>
          <w:iCs/>
          <w:sz w:val="24"/>
          <w:szCs w:val="24"/>
        </w:rPr>
        <w:t>Societ</w:t>
      </w:r>
      <w:r w:rsidR="00D931E8" w:rsidRPr="00BA202D">
        <w:rPr>
          <w:rFonts w:ascii="Garamond" w:hAnsi="Garamond"/>
          <w:b/>
          <w:iCs/>
          <w:sz w:val="24"/>
          <w:szCs w:val="24"/>
        </w:rPr>
        <w:t>a</w:t>
      </w:r>
      <w:r w:rsidR="00BA202D" w:rsidRPr="00BA202D">
        <w:rPr>
          <w:rFonts w:ascii="Garamond" w:hAnsi="Garamond"/>
          <w:b/>
          <w:iCs/>
          <w:sz w:val="24"/>
          <w:szCs w:val="24"/>
        </w:rPr>
        <w:t>t</w:t>
      </w:r>
      <w:r w:rsidR="00D82397" w:rsidRPr="00BA202D">
        <w:rPr>
          <w:rFonts w:ascii="Garamond" w:hAnsi="Garamond"/>
          <w:b/>
          <w:iCs/>
          <w:sz w:val="24"/>
          <w:szCs w:val="24"/>
        </w:rPr>
        <w:t xml:space="preserve">ii </w:t>
      </w:r>
      <w:r w:rsidR="00BA202D" w:rsidRPr="00BA202D">
        <w:rPr>
          <w:rFonts w:ascii="Garamond" w:hAnsi="Garamond"/>
          <w:b/>
          <w:sz w:val="24"/>
          <w:szCs w:val="24"/>
          <w:lang w:val="ro-RO"/>
        </w:rPr>
        <w:t>SCAD SA</w:t>
      </w:r>
      <w:r w:rsidR="00D82397" w:rsidRPr="00BA202D">
        <w:rPr>
          <w:rFonts w:ascii="Garamond" w:hAnsi="Garamond"/>
          <w:b/>
          <w:sz w:val="24"/>
          <w:szCs w:val="24"/>
        </w:rPr>
        <w:t>,</w:t>
      </w:r>
      <w:r w:rsidRPr="00BA202D">
        <w:rPr>
          <w:rFonts w:ascii="Garamond" w:hAnsi="Garamond"/>
          <w:sz w:val="24"/>
          <w:szCs w:val="24"/>
          <w:lang w:val="ro-RO"/>
        </w:rPr>
        <w:t xml:space="preserve"> declar c</w:t>
      </w:r>
      <w:r w:rsidRPr="00BA202D">
        <w:rPr>
          <w:rFonts w:ascii="Garamond" w:hAnsi="Garamond" w:cs="Cambria"/>
          <w:sz w:val="24"/>
          <w:szCs w:val="24"/>
          <w:lang w:val="ro-RO"/>
        </w:rPr>
        <w:t>ă</w:t>
      </w:r>
      <w:r w:rsidRPr="00BA202D">
        <w:rPr>
          <w:rFonts w:ascii="Garamond" w:hAnsi="Garamond"/>
          <w:sz w:val="24"/>
          <w:szCs w:val="24"/>
          <w:lang w:val="ro-RO"/>
        </w:rPr>
        <w:t xml:space="preserve"> am fost informat</w:t>
      </w:r>
      <w:r w:rsidR="00D931E8" w:rsidRPr="00BA202D">
        <w:rPr>
          <w:rFonts w:ascii="Garamond" w:hAnsi="Garamond"/>
          <w:sz w:val="24"/>
          <w:szCs w:val="24"/>
          <w:lang w:val="ro-RO"/>
        </w:rPr>
        <w:t>a</w:t>
      </w:r>
      <w:r w:rsidRPr="00BA202D">
        <w:rPr>
          <w:rFonts w:ascii="Garamond" w:hAnsi="Garamond"/>
          <w:sz w:val="24"/>
          <w:szCs w:val="24"/>
          <w:lang w:val="ro-RO"/>
        </w:rPr>
        <w:t xml:space="preserve"> cu privire la prelucrarea acestor date în vederea întocmirii actului notarial </w:t>
      </w:r>
      <w:r w:rsidRPr="00BA202D">
        <w:rPr>
          <w:rFonts w:ascii="Garamond" w:hAnsi="Garamond" w:cs="Cambria"/>
          <w:sz w:val="24"/>
          <w:szCs w:val="24"/>
          <w:lang w:val="ro-RO"/>
        </w:rPr>
        <w:t>ş</w:t>
      </w:r>
      <w:r w:rsidRPr="00BA202D">
        <w:rPr>
          <w:rFonts w:ascii="Garamond" w:hAnsi="Garamond"/>
          <w:sz w:val="24"/>
          <w:szCs w:val="24"/>
          <w:lang w:val="ro-RO"/>
        </w:rPr>
        <w:t>i cu furnizarea informa</w:t>
      </w:r>
      <w:r w:rsidRPr="00BA202D">
        <w:rPr>
          <w:rFonts w:ascii="Garamond" w:hAnsi="Garamond" w:cs="Cambria"/>
          <w:sz w:val="24"/>
          <w:szCs w:val="24"/>
          <w:lang w:val="ro-RO"/>
        </w:rPr>
        <w:t>ţ</w:t>
      </w:r>
      <w:r w:rsidRPr="00BA202D">
        <w:rPr>
          <w:rFonts w:ascii="Garamond" w:hAnsi="Garamond"/>
          <w:sz w:val="24"/>
          <w:szCs w:val="24"/>
          <w:lang w:val="ro-RO"/>
        </w:rPr>
        <w:t xml:space="preserve">iilor referitoare la datele personale </w:t>
      </w:r>
      <w:r w:rsidRPr="00BA202D">
        <w:rPr>
          <w:rFonts w:ascii="Garamond" w:hAnsi="Garamond" w:cs="Cambria"/>
          <w:sz w:val="24"/>
          <w:szCs w:val="24"/>
          <w:lang w:val="ro-RO"/>
        </w:rPr>
        <w:t>ş</w:t>
      </w:r>
      <w:r w:rsidRPr="00BA202D">
        <w:rPr>
          <w:rFonts w:ascii="Garamond" w:hAnsi="Garamond"/>
          <w:sz w:val="24"/>
          <w:szCs w:val="24"/>
          <w:lang w:val="ro-RO"/>
        </w:rPr>
        <w:t>i la con</w:t>
      </w:r>
      <w:r w:rsidRPr="00BA202D">
        <w:rPr>
          <w:rFonts w:ascii="Garamond" w:hAnsi="Garamond" w:cs="Cambria"/>
          <w:sz w:val="24"/>
          <w:szCs w:val="24"/>
          <w:lang w:val="ro-RO"/>
        </w:rPr>
        <w:t>ţ</w:t>
      </w:r>
      <w:r w:rsidRPr="00BA202D">
        <w:rPr>
          <w:rFonts w:ascii="Garamond" w:hAnsi="Garamond"/>
          <w:sz w:val="24"/>
          <w:szCs w:val="24"/>
          <w:lang w:val="ro-RO"/>
        </w:rPr>
        <w:t>inutul actului notarial c</w:t>
      </w:r>
      <w:r w:rsidRPr="00BA202D">
        <w:rPr>
          <w:rFonts w:ascii="Garamond" w:hAnsi="Garamond" w:cs="Cambria"/>
          <w:sz w:val="24"/>
          <w:szCs w:val="24"/>
          <w:lang w:val="ro-RO"/>
        </w:rPr>
        <w:t>ă</w:t>
      </w:r>
      <w:r w:rsidRPr="00BA202D">
        <w:rPr>
          <w:rFonts w:ascii="Garamond" w:hAnsi="Garamond"/>
          <w:sz w:val="24"/>
          <w:szCs w:val="24"/>
          <w:lang w:val="ro-RO"/>
        </w:rPr>
        <w:t>tre autorit</w:t>
      </w:r>
      <w:r w:rsidRPr="00BA202D">
        <w:rPr>
          <w:rFonts w:ascii="Garamond" w:hAnsi="Garamond" w:cs="Cambria"/>
          <w:sz w:val="24"/>
          <w:szCs w:val="24"/>
          <w:lang w:val="ro-RO"/>
        </w:rPr>
        <w:t>ăţ</w:t>
      </w:r>
      <w:r w:rsidRPr="00BA202D">
        <w:rPr>
          <w:rFonts w:ascii="Garamond" w:hAnsi="Garamond"/>
          <w:sz w:val="24"/>
          <w:szCs w:val="24"/>
          <w:lang w:val="ro-RO"/>
        </w:rPr>
        <w:t>ile abilitate de lege la cererea acestora.</w:t>
      </w:r>
    </w:p>
    <w:p w14:paraId="4FECD3B5" w14:textId="1C4F6467" w:rsidR="00662775" w:rsidRPr="00BA202D" w:rsidRDefault="00662775" w:rsidP="00C10A5E">
      <w:pPr>
        <w:spacing w:line="360" w:lineRule="auto"/>
        <w:ind w:firstLine="720"/>
        <w:jc w:val="both"/>
        <w:rPr>
          <w:rFonts w:ascii="Garamond" w:hAnsi="Garamond"/>
          <w:sz w:val="24"/>
          <w:szCs w:val="24"/>
          <w:lang w:val="en-US"/>
        </w:rPr>
      </w:pPr>
    </w:p>
    <w:p w14:paraId="3D9DFFBB" w14:textId="77777777" w:rsidR="00C10A5E" w:rsidRPr="00BA202D" w:rsidRDefault="00C10A5E" w:rsidP="00C10A5E">
      <w:pPr>
        <w:spacing w:line="276" w:lineRule="auto"/>
        <w:ind w:firstLine="720"/>
        <w:jc w:val="both"/>
        <w:rPr>
          <w:rFonts w:ascii="Garamond" w:hAnsi="Garamond"/>
          <w:bCs/>
          <w:sz w:val="24"/>
          <w:szCs w:val="24"/>
        </w:rPr>
      </w:pPr>
    </w:p>
    <w:p w14:paraId="5F63CA1A" w14:textId="13B65F87" w:rsidR="00BA202D" w:rsidRPr="00BA202D" w:rsidRDefault="00662775" w:rsidP="00BA202D">
      <w:pPr>
        <w:jc w:val="center"/>
        <w:rPr>
          <w:rFonts w:ascii="Garamond" w:hAnsi="Garamond"/>
          <w:b/>
          <w:sz w:val="24"/>
          <w:szCs w:val="24"/>
        </w:rPr>
      </w:pPr>
      <w:r w:rsidRPr="00BA202D">
        <w:rPr>
          <w:rFonts w:ascii="Garamond" w:hAnsi="Garamond"/>
          <w:b/>
          <w:sz w:val="24"/>
          <w:szCs w:val="24"/>
        </w:rPr>
        <w:t>MANDANT</w:t>
      </w:r>
      <w:r w:rsidR="00BA202D" w:rsidRPr="00BA202D">
        <w:rPr>
          <w:rFonts w:ascii="Garamond" w:hAnsi="Garamond"/>
          <w:b/>
          <w:sz w:val="24"/>
          <w:szCs w:val="24"/>
        </w:rPr>
        <w:t>,</w:t>
      </w:r>
    </w:p>
    <w:p w14:paraId="7E0796FE" w14:textId="04389107" w:rsidR="00BA202D" w:rsidRDefault="00BA202D" w:rsidP="00BA202D">
      <w:pPr>
        <w:jc w:val="center"/>
        <w:rPr>
          <w:rFonts w:ascii="Garamond" w:hAnsi="Garamond" w:cs="Cambria"/>
          <w:b/>
          <w:sz w:val="24"/>
          <w:szCs w:val="24"/>
          <w:lang w:val="fr-FR"/>
        </w:rPr>
      </w:pPr>
      <w:r w:rsidRPr="00BA202D">
        <w:rPr>
          <w:rFonts w:ascii="Garamond" w:hAnsi="Garamond"/>
          <w:sz w:val="24"/>
          <w:szCs w:val="24"/>
        </w:rPr>
        <w:t>Nicu Teodorescu</w:t>
      </w:r>
    </w:p>
    <w:p w14:paraId="767F7B9E" w14:textId="7A4254F3" w:rsidR="00BA202D" w:rsidRPr="00BA202D" w:rsidRDefault="00612942" w:rsidP="00BA202D">
      <w:pPr>
        <w:jc w:val="center"/>
        <w:rPr>
          <w:rFonts w:ascii="Garamond" w:hAnsi="Garamond"/>
          <w:b/>
          <w:sz w:val="24"/>
          <w:szCs w:val="24"/>
        </w:rPr>
      </w:pPr>
      <w:r>
        <w:rPr>
          <w:rFonts w:ascii="Garamond" w:hAnsi="Garamond" w:cs="Cambria"/>
          <w:b/>
          <w:sz w:val="24"/>
          <w:szCs w:val="24"/>
          <w:lang w:val="fr-FR"/>
        </w:rPr>
        <w:t>u</w:t>
      </w:r>
      <w:r w:rsidR="00BA202D">
        <w:rPr>
          <w:rFonts w:ascii="Garamond" w:hAnsi="Garamond" w:cs="Cambria"/>
          <w:b/>
          <w:sz w:val="24"/>
          <w:szCs w:val="24"/>
          <w:lang w:val="fr-FR"/>
        </w:rPr>
        <w:t xml:space="preserve">nic administrator al societatii </w:t>
      </w:r>
      <w:r w:rsidR="00BA202D" w:rsidRPr="00BA202D">
        <w:rPr>
          <w:rFonts w:ascii="Garamond" w:hAnsi="Garamond" w:cs="Cambria"/>
          <w:b/>
          <w:sz w:val="24"/>
          <w:szCs w:val="24"/>
          <w:lang w:val="fr-FR"/>
        </w:rPr>
        <w:t>SCAD SA</w:t>
      </w:r>
      <w:r w:rsidR="00D82397" w:rsidRPr="00BA202D">
        <w:rPr>
          <w:rFonts w:ascii="Garamond" w:hAnsi="Garamond" w:cs="Cambria"/>
          <w:b/>
          <w:sz w:val="24"/>
          <w:szCs w:val="24"/>
          <w:lang w:val="fr-FR"/>
        </w:rPr>
        <w:t>,</w:t>
      </w:r>
    </w:p>
    <w:p w14:paraId="53D8DB4C" w14:textId="06533D97" w:rsidR="00C10A5E" w:rsidRPr="00BA202D" w:rsidRDefault="00C10A5E" w:rsidP="00662775">
      <w:pPr>
        <w:ind w:left="4320" w:firstLine="720"/>
        <w:jc w:val="both"/>
        <w:rPr>
          <w:rFonts w:ascii="Garamond" w:hAnsi="Garamond" w:cs="Cambria"/>
          <w:b/>
          <w:sz w:val="24"/>
          <w:szCs w:val="24"/>
          <w:lang w:val="fr-FR"/>
        </w:rPr>
      </w:pPr>
    </w:p>
    <w:p w14:paraId="426E6E45" w14:textId="26641D82" w:rsidR="00C10A5E" w:rsidRPr="00BA202D" w:rsidRDefault="00C10A5E" w:rsidP="00662775">
      <w:pPr>
        <w:ind w:left="4320" w:firstLine="720"/>
        <w:jc w:val="both"/>
        <w:rPr>
          <w:rFonts w:ascii="Garamond" w:hAnsi="Garamond" w:cs="Cambria"/>
          <w:b/>
          <w:sz w:val="24"/>
          <w:szCs w:val="24"/>
          <w:lang w:val="fr-FR"/>
        </w:rPr>
      </w:pPr>
    </w:p>
    <w:p w14:paraId="69CCBAEC" w14:textId="3DDEEAD6" w:rsidR="00C10A5E" w:rsidRPr="00BA202D" w:rsidRDefault="00C10A5E" w:rsidP="00662775">
      <w:pPr>
        <w:ind w:left="4320" w:firstLine="720"/>
        <w:jc w:val="both"/>
        <w:rPr>
          <w:rFonts w:ascii="Garamond" w:hAnsi="Garamond" w:cs="Cambria"/>
          <w:b/>
          <w:sz w:val="24"/>
          <w:szCs w:val="24"/>
          <w:lang w:val="fr-FR"/>
        </w:rPr>
      </w:pPr>
    </w:p>
    <w:p w14:paraId="2BE3E185" w14:textId="7E0DD6DD" w:rsidR="00C10A5E" w:rsidRPr="00BA202D" w:rsidRDefault="00C10A5E" w:rsidP="00662775">
      <w:pPr>
        <w:ind w:left="4320" w:firstLine="720"/>
        <w:jc w:val="both"/>
        <w:rPr>
          <w:rFonts w:ascii="Garamond" w:hAnsi="Garamond" w:cs="Cambria"/>
          <w:b/>
          <w:sz w:val="24"/>
          <w:szCs w:val="24"/>
          <w:lang w:val="fr-FR"/>
        </w:rPr>
      </w:pPr>
    </w:p>
    <w:p w14:paraId="73F8C5EE" w14:textId="192798AA" w:rsidR="00C10A5E" w:rsidRPr="00BA202D" w:rsidRDefault="00C10A5E" w:rsidP="00662775">
      <w:pPr>
        <w:ind w:left="4320" w:firstLine="720"/>
        <w:jc w:val="both"/>
        <w:rPr>
          <w:rFonts w:ascii="Garamond" w:hAnsi="Garamond" w:cs="Cambria"/>
          <w:b/>
          <w:sz w:val="24"/>
          <w:szCs w:val="24"/>
          <w:lang w:val="fr-FR"/>
        </w:rPr>
      </w:pPr>
    </w:p>
    <w:p w14:paraId="1F186BFB" w14:textId="6A064805" w:rsidR="00C10A5E" w:rsidRPr="00BA202D" w:rsidRDefault="00C10A5E" w:rsidP="00662775">
      <w:pPr>
        <w:ind w:left="4320" w:firstLine="720"/>
        <w:jc w:val="both"/>
        <w:rPr>
          <w:rFonts w:ascii="Garamond" w:hAnsi="Garamond" w:cs="Cambria"/>
          <w:b/>
          <w:sz w:val="24"/>
          <w:szCs w:val="24"/>
          <w:lang w:val="fr-FR"/>
        </w:rPr>
      </w:pPr>
    </w:p>
    <w:p w14:paraId="0D9786A8" w14:textId="76474B8C" w:rsidR="00C10A5E" w:rsidRPr="00BA202D" w:rsidRDefault="00C10A5E" w:rsidP="00662775">
      <w:pPr>
        <w:ind w:left="4320" w:firstLine="720"/>
        <w:jc w:val="both"/>
        <w:rPr>
          <w:rFonts w:ascii="Garamond" w:hAnsi="Garamond" w:cs="Cambria"/>
          <w:b/>
          <w:sz w:val="24"/>
          <w:szCs w:val="24"/>
          <w:lang w:val="fr-FR"/>
        </w:rPr>
      </w:pPr>
    </w:p>
    <w:p w14:paraId="282A3079" w14:textId="7FAB2DFF" w:rsidR="00C10A5E" w:rsidRPr="00BA202D" w:rsidRDefault="00C10A5E" w:rsidP="00662775">
      <w:pPr>
        <w:ind w:left="4320" w:firstLine="720"/>
        <w:jc w:val="both"/>
        <w:rPr>
          <w:rFonts w:ascii="Garamond" w:hAnsi="Garamond" w:cs="Cambria"/>
          <w:b/>
          <w:sz w:val="24"/>
          <w:szCs w:val="24"/>
          <w:lang w:val="fr-FR"/>
        </w:rPr>
      </w:pPr>
    </w:p>
    <w:p w14:paraId="65108679" w14:textId="225EAD3D" w:rsidR="00C10A5E" w:rsidRPr="00BA202D" w:rsidRDefault="00C10A5E" w:rsidP="00662775">
      <w:pPr>
        <w:ind w:left="4320" w:firstLine="720"/>
        <w:jc w:val="both"/>
        <w:rPr>
          <w:rFonts w:ascii="Garamond" w:hAnsi="Garamond" w:cs="Cambria"/>
          <w:b/>
          <w:sz w:val="24"/>
          <w:szCs w:val="24"/>
          <w:lang w:val="fr-FR"/>
        </w:rPr>
      </w:pPr>
    </w:p>
    <w:p w14:paraId="2528B582" w14:textId="6AB163F6" w:rsidR="00C10A5E" w:rsidRPr="00BA202D" w:rsidRDefault="00C10A5E" w:rsidP="00662775">
      <w:pPr>
        <w:ind w:left="4320" w:firstLine="720"/>
        <w:jc w:val="both"/>
        <w:rPr>
          <w:rFonts w:ascii="Garamond" w:hAnsi="Garamond" w:cs="Cambria"/>
          <w:b/>
          <w:sz w:val="24"/>
          <w:szCs w:val="24"/>
          <w:lang w:val="fr-FR"/>
        </w:rPr>
      </w:pPr>
    </w:p>
    <w:p w14:paraId="3254C7C2" w14:textId="7043DFED" w:rsidR="00C10A5E" w:rsidRPr="00BA202D" w:rsidRDefault="00C10A5E" w:rsidP="00662775">
      <w:pPr>
        <w:ind w:left="4320" w:firstLine="720"/>
        <w:jc w:val="both"/>
        <w:rPr>
          <w:rFonts w:ascii="Garamond" w:hAnsi="Garamond" w:cs="Cambria"/>
          <w:b/>
          <w:sz w:val="24"/>
          <w:szCs w:val="24"/>
          <w:lang w:val="fr-FR"/>
        </w:rPr>
      </w:pPr>
    </w:p>
    <w:p w14:paraId="76F27B89" w14:textId="19D78BED" w:rsidR="00C10A5E" w:rsidRPr="00BA202D" w:rsidRDefault="00C10A5E" w:rsidP="00662775">
      <w:pPr>
        <w:ind w:left="4320" w:firstLine="720"/>
        <w:jc w:val="both"/>
        <w:rPr>
          <w:rFonts w:ascii="Garamond" w:hAnsi="Garamond" w:cs="Cambria"/>
          <w:b/>
          <w:sz w:val="24"/>
          <w:szCs w:val="24"/>
          <w:lang w:val="fr-FR"/>
        </w:rPr>
      </w:pPr>
    </w:p>
    <w:p w14:paraId="7D1FB4EC" w14:textId="2508C003" w:rsidR="00C10A5E" w:rsidRPr="00BA202D" w:rsidRDefault="00C10A5E" w:rsidP="00662775">
      <w:pPr>
        <w:ind w:left="4320" w:firstLine="720"/>
        <w:jc w:val="both"/>
        <w:rPr>
          <w:rFonts w:ascii="Garamond" w:hAnsi="Garamond" w:cs="Cambria"/>
          <w:b/>
          <w:sz w:val="24"/>
          <w:szCs w:val="24"/>
          <w:lang w:val="fr-FR"/>
        </w:rPr>
      </w:pPr>
    </w:p>
    <w:p w14:paraId="5BBAFF97" w14:textId="4808A828" w:rsidR="00C10A5E" w:rsidRPr="00BA202D" w:rsidRDefault="00C10A5E" w:rsidP="00662775">
      <w:pPr>
        <w:ind w:left="4320" w:firstLine="720"/>
        <w:jc w:val="both"/>
        <w:rPr>
          <w:rFonts w:ascii="Garamond" w:hAnsi="Garamond" w:cs="Cambria"/>
          <w:b/>
          <w:sz w:val="24"/>
          <w:szCs w:val="24"/>
          <w:lang w:val="fr-FR"/>
        </w:rPr>
      </w:pPr>
    </w:p>
    <w:p w14:paraId="0F27DF53" w14:textId="7D5F729D" w:rsidR="00C10A5E" w:rsidRPr="00BA202D" w:rsidRDefault="00C10A5E" w:rsidP="00662775">
      <w:pPr>
        <w:ind w:left="4320" w:firstLine="720"/>
        <w:jc w:val="both"/>
        <w:rPr>
          <w:rFonts w:ascii="Garamond" w:hAnsi="Garamond" w:cs="Cambria"/>
          <w:b/>
          <w:sz w:val="24"/>
          <w:szCs w:val="24"/>
          <w:lang w:val="fr-FR"/>
        </w:rPr>
      </w:pPr>
    </w:p>
    <w:p w14:paraId="51BCEE17" w14:textId="205DDB2B" w:rsidR="00C10A5E" w:rsidRPr="00BA202D" w:rsidRDefault="00C10A5E" w:rsidP="00662775">
      <w:pPr>
        <w:ind w:left="4320" w:firstLine="720"/>
        <w:jc w:val="both"/>
        <w:rPr>
          <w:rFonts w:ascii="Garamond" w:hAnsi="Garamond" w:cs="Cambria"/>
          <w:b/>
          <w:sz w:val="24"/>
          <w:szCs w:val="24"/>
          <w:lang w:val="fr-FR"/>
        </w:rPr>
      </w:pPr>
    </w:p>
    <w:sectPr w:rsidR="00C10A5E" w:rsidRPr="00BA202D" w:rsidSect="00020D1F">
      <w:pgSz w:w="12240" w:h="15840"/>
      <w:pgMar w:top="1138" w:right="1138" w:bottom="1138" w:left="113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RomanR">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D54420"/>
    <w:multiLevelType w:val="singleLevel"/>
    <w:tmpl w:val="77F8D654"/>
    <w:lvl w:ilvl="0">
      <w:start w:val="19"/>
      <w:numFmt w:val="bullet"/>
      <w:lvlText w:val="-"/>
      <w:lvlJc w:val="left"/>
      <w:pPr>
        <w:tabs>
          <w:tab w:val="num" w:pos="1080"/>
        </w:tabs>
        <w:ind w:left="1080" w:hanging="360"/>
      </w:pPr>
      <w:rPr>
        <w:rFonts w:ascii="Times New Roman" w:hAnsi="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2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27D6"/>
    <w:rsid w:val="00012F61"/>
    <w:rsid w:val="00020D1F"/>
    <w:rsid w:val="00022C68"/>
    <w:rsid w:val="000245B9"/>
    <w:rsid w:val="00044E7C"/>
    <w:rsid w:val="00052D50"/>
    <w:rsid w:val="00063A52"/>
    <w:rsid w:val="00086618"/>
    <w:rsid w:val="0009271A"/>
    <w:rsid w:val="000A365B"/>
    <w:rsid w:val="000D1AFC"/>
    <w:rsid w:val="000D77A3"/>
    <w:rsid w:val="001142C7"/>
    <w:rsid w:val="0011582E"/>
    <w:rsid w:val="0013251D"/>
    <w:rsid w:val="001350CA"/>
    <w:rsid w:val="00153C09"/>
    <w:rsid w:val="00155118"/>
    <w:rsid w:val="00184F7C"/>
    <w:rsid w:val="00187E55"/>
    <w:rsid w:val="0019533E"/>
    <w:rsid w:val="001E484B"/>
    <w:rsid w:val="00230E68"/>
    <w:rsid w:val="00241B8B"/>
    <w:rsid w:val="00257530"/>
    <w:rsid w:val="002957E8"/>
    <w:rsid w:val="002A5DE7"/>
    <w:rsid w:val="002D13E0"/>
    <w:rsid w:val="002F3240"/>
    <w:rsid w:val="00311A71"/>
    <w:rsid w:val="00336016"/>
    <w:rsid w:val="003522AA"/>
    <w:rsid w:val="00390F59"/>
    <w:rsid w:val="003D47F4"/>
    <w:rsid w:val="003E6D03"/>
    <w:rsid w:val="003E7BB5"/>
    <w:rsid w:val="00407A25"/>
    <w:rsid w:val="00415F50"/>
    <w:rsid w:val="00423BF4"/>
    <w:rsid w:val="004326A8"/>
    <w:rsid w:val="00434E0F"/>
    <w:rsid w:val="0043658B"/>
    <w:rsid w:val="0044025D"/>
    <w:rsid w:val="0045066E"/>
    <w:rsid w:val="00452AD3"/>
    <w:rsid w:val="004620C2"/>
    <w:rsid w:val="00496A65"/>
    <w:rsid w:val="004D41F7"/>
    <w:rsid w:val="004F5E42"/>
    <w:rsid w:val="00500B24"/>
    <w:rsid w:val="00515D37"/>
    <w:rsid w:val="00543289"/>
    <w:rsid w:val="0056215A"/>
    <w:rsid w:val="00563493"/>
    <w:rsid w:val="0056522C"/>
    <w:rsid w:val="00594DDE"/>
    <w:rsid w:val="005A11C8"/>
    <w:rsid w:val="005B4121"/>
    <w:rsid w:val="005C4C30"/>
    <w:rsid w:val="005E469A"/>
    <w:rsid w:val="006079A1"/>
    <w:rsid w:val="00612942"/>
    <w:rsid w:val="00616A0A"/>
    <w:rsid w:val="00617AD6"/>
    <w:rsid w:val="00652925"/>
    <w:rsid w:val="00662775"/>
    <w:rsid w:val="006706CD"/>
    <w:rsid w:val="00671DB9"/>
    <w:rsid w:val="006C5C63"/>
    <w:rsid w:val="006D0E34"/>
    <w:rsid w:val="006D4EF7"/>
    <w:rsid w:val="006D518C"/>
    <w:rsid w:val="006E4385"/>
    <w:rsid w:val="006F3A7B"/>
    <w:rsid w:val="00707390"/>
    <w:rsid w:val="00736BA5"/>
    <w:rsid w:val="00761A92"/>
    <w:rsid w:val="0076791D"/>
    <w:rsid w:val="00785623"/>
    <w:rsid w:val="00791A76"/>
    <w:rsid w:val="007946EB"/>
    <w:rsid w:val="007A09BA"/>
    <w:rsid w:val="007C44B1"/>
    <w:rsid w:val="007C49B5"/>
    <w:rsid w:val="007F54DE"/>
    <w:rsid w:val="007F592B"/>
    <w:rsid w:val="00804C49"/>
    <w:rsid w:val="00811E82"/>
    <w:rsid w:val="0081312A"/>
    <w:rsid w:val="00816827"/>
    <w:rsid w:val="0082311F"/>
    <w:rsid w:val="00827B1C"/>
    <w:rsid w:val="00852CCA"/>
    <w:rsid w:val="00857B0F"/>
    <w:rsid w:val="008759CD"/>
    <w:rsid w:val="008B61AB"/>
    <w:rsid w:val="008F602E"/>
    <w:rsid w:val="0090116D"/>
    <w:rsid w:val="009311A2"/>
    <w:rsid w:val="00942109"/>
    <w:rsid w:val="00943E58"/>
    <w:rsid w:val="009455CD"/>
    <w:rsid w:val="0098099E"/>
    <w:rsid w:val="00982D15"/>
    <w:rsid w:val="009953C9"/>
    <w:rsid w:val="009C120C"/>
    <w:rsid w:val="009C4417"/>
    <w:rsid w:val="009C612F"/>
    <w:rsid w:val="00A173DB"/>
    <w:rsid w:val="00A32CFB"/>
    <w:rsid w:val="00A3413F"/>
    <w:rsid w:val="00A61610"/>
    <w:rsid w:val="00A70289"/>
    <w:rsid w:val="00A727D6"/>
    <w:rsid w:val="00A95AE6"/>
    <w:rsid w:val="00AA4334"/>
    <w:rsid w:val="00AB1D1E"/>
    <w:rsid w:val="00AB41D6"/>
    <w:rsid w:val="00AD3B25"/>
    <w:rsid w:val="00AD6609"/>
    <w:rsid w:val="00AF624B"/>
    <w:rsid w:val="00B12218"/>
    <w:rsid w:val="00B30A9E"/>
    <w:rsid w:val="00B30BCC"/>
    <w:rsid w:val="00B72022"/>
    <w:rsid w:val="00B725E1"/>
    <w:rsid w:val="00B738DB"/>
    <w:rsid w:val="00B77197"/>
    <w:rsid w:val="00B9223D"/>
    <w:rsid w:val="00BA202D"/>
    <w:rsid w:val="00BC6699"/>
    <w:rsid w:val="00BF7174"/>
    <w:rsid w:val="00C00421"/>
    <w:rsid w:val="00C07DE9"/>
    <w:rsid w:val="00C10A5E"/>
    <w:rsid w:val="00C15161"/>
    <w:rsid w:val="00C438C4"/>
    <w:rsid w:val="00C45F61"/>
    <w:rsid w:val="00C70DBD"/>
    <w:rsid w:val="00C77612"/>
    <w:rsid w:val="00C97275"/>
    <w:rsid w:val="00CA19AE"/>
    <w:rsid w:val="00CA6793"/>
    <w:rsid w:val="00CB0B74"/>
    <w:rsid w:val="00CC53AC"/>
    <w:rsid w:val="00CC55F7"/>
    <w:rsid w:val="00CD49DF"/>
    <w:rsid w:val="00CD7227"/>
    <w:rsid w:val="00D025B3"/>
    <w:rsid w:val="00D026E9"/>
    <w:rsid w:val="00D37CD0"/>
    <w:rsid w:val="00D46674"/>
    <w:rsid w:val="00D5048B"/>
    <w:rsid w:val="00D640CC"/>
    <w:rsid w:val="00D8051F"/>
    <w:rsid w:val="00D80CCD"/>
    <w:rsid w:val="00D82397"/>
    <w:rsid w:val="00D860B0"/>
    <w:rsid w:val="00D931E8"/>
    <w:rsid w:val="00D96EAB"/>
    <w:rsid w:val="00DA35AE"/>
    <w:rsid w:val="00DA4551"/>
    <w:rsid w:val="00DC007D"/>
    <w:rsid w:val="00DE3EBE"/>
    <w:rsid w:val="00DE77A0"/>
    <w:rsid w:val="00DF3129"/>
    <w:rsid w:val="00DF5B35"/>
    <w:rsid w:val="00DF7CF2"/>
    <w:rsid w:val="00E37BBF"/>
    <w:rsid w:val="00E471EE"/>
    <w:rsid w:val="00E62A4F"/>
    <w:rsid w:val="00E80AA3"/>
    <w:rsid w:val="00E81CD0"/>
    <w:rsid w:val="00E97281"/>
    <w:rsid w:val="00EA3D02"/>
    <w:rsid w:val="00EA6F0A"/>
    <w:rsid w:val="00ED749E"/>
    <w:rsid w:val="00EF62CA"/>
    <w:rsid w:val="00F01E3C"/>
    <w:rsid w:val="00F32D6C"/>
    <w:rsid w:val="00F553FC"/>
    <w:rsid w:val="00F77CED"/>
    <w:rsid w:val="00FC5EFB"/>
    <w:rsid w:val="00FF57D6"/>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6A0FEF"/>
  <w15:docId w15:val="{C9234397-EBB2-44DE-B068-DCCE7EC64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o-RO" w:eastAsia="ro-RO"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0D1F"/>
    <w:pPr>
      <w:overflowPunct w:val="0"/>
      <w:autoSpaceDE w:val="0"/>
      <w:autoSpaceDN w:val="0"/>
      <w:adjustRightInd w:val="0"/>
      <w:textAlignment w:val="baseline"/>
    </w:pPr>
    <w:rPr>
      <w:lang w:val="en-GB" w:eastAsia="en-US"/>
    </w:rPr>
  </w:style>
  <w:style w:type="paragraph" w:styleId="Heading2">
    <w:name w:val="heading 2"/>
    <w:basedOn w:val="Normal"/>
    <w:next w:val="Normal"/>
    <w:qFormat/>
    <w:rsid w:val="00C07DE9"/>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7DE9"/>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020D1F"/>
    <w:rPr>
      <w:color w:val="0000FF"/>
      <w:u w:val="single"/>
    </w:rPr>
  </w:style>
  <w:style w:type="paragraph" w:styleId="Title">
    <w:name w:val="Title"/>
    <w:basedOn w:val="Normal"/>
    <w:qFormat/>
    <w:rsid w:val="00C07DE9"/>
    <w:pPr>
      <w:overflowPunct/>
      <w:autoSpaceDE/>
      <w:autoSpaceDN/>
      <w:adjustRightInd/>
      <w:spacing w:before="240" w:after="60"/>
      <w:jc w:val="center"/>
      <w:textAlignment w:val="auto"/>
    </w:pPr>
    <w:rPr>
      <w:rFonts w:ascii="Arial" w:hAnsi="Arial"/>
      <w:b/>
      <w:kern w:val="28"/>
      <w:sz w:val="32"/>
    </w:rPr>
  </w:style>
  <w:style w:type="paragraph" w:styleId="Subtitle">
    <w:name w:val="Subtitle"/>
    <w:basedOn w:val="Normal"/>
    <w:qFormat/>
    <w:rsid w:val="00C07DE9"/>
    <w:pPr>
      <w:overflowPunct/>
      <w:autoSpaceDE/>
      <w:autoSpaceDN/>
      <w:adjustRightInd/>
      <w:spacing w:after="60"/>
      <w:jc w:val="center"/>
      <w:textAlignment w:val="auto"/>
      <w:outlineLvl w:val="1"/>
    </w:pPr>
    <w:rPr>
      <w:rFonts w:ascii="Arial" w:hAnsi="Arial" w:cs="Arial"/>
      <w:sz w:val="24"/>
      <w:szCs w:val="24"/>
      <w:lang w:val="en-US"/>
    </w:rPr>
  </w:style>
  <w:style w:type="paragraph" w:customStyle="1" w:styleId="Caracter">
    <w:name w:val="Caracter"/>
    <w:basedOn w:val="Normal"/>
    <w:rsid w:val="0044025D"/>
    <w:pPr>
      <w:overflowPunct/>
      <w:autoSpaceDE/>
      <w:autoSpaceDN/>
      <w:adjustRightInd/>
      <w:spacing w:after="160" w:line="240" w:lineRule="exact"/>
      <w:textAlignment w:val="auto"/>
    </w:pPr>
    <w:rPr>
      <w:rFonts w:ascii="Verdana" w:hAnsi="Verdana"/>
      <w:lang w:val="en-US"/>
    </w:rPr>
  </w:style>
  <w:style w:type="paragraph" w:styleId="BodyText2">
    <w:name w:val="Body Text 2"/>
    <w:basedOn w:val="Normal"/>
    <w:link w:val="BodyText2Char"/>
    <w:rsid w:val="00F32D6C"/>
    <w:pPr>
      <w:overflowPunct/>
      <w:autoSpaceDE/>
      <w:autoSpaceDN/>
      <w:adjustRightInd/>
      <w:spacing w:after="120" w:line="480" w:lineRule="auto"/>
      <w:textAlignment w:val="auto"/>
    </w:pPr>
  </w:style>
  <w:style w:type="paragraph" w:styleId="BodyText">
    <w:name w:val="Body Text"/>
    <w:basedOn w:val="Normal"/>
    <w:rsid w:val="00F32D6C"/>
    <w:pPr>
      <w:overflowPunct/>
      <w:autoSpaceDE/>
      <w:autoSpaceDN/>
      <w:adjustRightInd/>
      <w:spacing w:after="120"/>
      <w:textAlignment w:val="auto"/>
    </w:pPr>
  </w:style>
  <w:style w:type="paragraph" w:styleId="BalloonText">
    <w:name w:val="Balloon Text"/>
    <w:basedOn w:val="Normal"/>
    <w:link w:val="BalloonTextChar"/>
    <w:rsid w:val="002F3240"/>
    <w:rPr>
      <w:rFonts w:ascii="Tahoma" w:hAnsi="Tahoma" w:cs="Tahoma"/>
      <w:sz w:val="16"/>
      <w:szCs w:val="16"/>
    </w:rPr>
  </w:style>
  <w:style w:type="character" w:customStyle="1" w:styleId="BalloonTextChar">
    <w:name w:val="Balloon Text Char"/>
    <w:basedOn w:val="DefaultParagraphFont"/>
    <w:link w:val="BalloonText"/>
    <w:rsid w:val="002F3240"/>
    <w:rPr>
      <w:rFonts w:ascii="Tahoma" w:hAnsi="Tahoma" w:cs="Tahoma"/>
      <w:sz w:val="16"/>
      <w:szCs w:val="16"/>
      <w:lang w:val="en-GB" w:eastAsia="en-US"/>
    </w:rPr>
  </w:style>
  <w:style w:type="character" w:customStyle="1" w:styleId="BodyText2Char">
    <w:name w:val="Body Text 2 Char"/>
    <w:link w:val="BodyText2"/>
    <w:rsid w:val="00662775"/>
    <w:rPr>
      <w:lang w:val="en-GB" w:eastAsia="en-US"/>
    </w:rPr>
  </w:style>
  <w:style w:type="paragraph" w:styleId="BodyTextIndent">
    <w:name w:val="Body Text Indent"/>
    <w:basedOn w:val="Normal"/>
    <w:link w:val="BodyTextIndentChar"/>
    <w:semiHidden/>
    <w:unhideWhenUsed/>
    <w:rsid w:val="003522AA"/>
    <w:pPr>
      <w:spacing w:after="120"/>
      <w:ind w:left="283"/>
    </w:pPr>
  </w:style>
  <w:style w:type="character" w:customStyle="1" w:styleId="BodyTextIndentChar">
    <w:name w:val="Body Text Indent Char"/>
    <w:basedOn w:val="DefaultParagraphFont"/>
    <w:link w:val="BodyTextIndent"/>
    <w:semiHidden/>
    <w:rsid w:val="003522AA"/>
    <w:rPr>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524</Words>
  <Characters>2988</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PROCURA  PENTRU  SUCCESIUNE</vt:lpstr>
    </vt:vector>
  </TitlesOfParts>
  <Company/>
  <LinksUpToDate>false</LinksUpToDate>
  <CharactersWithSpaces>3505</CharactersWithSpaces>
  <SharedDoc>false</SharedDoc>
  <HLinks>
    <vt:vector size="12" baseType="variant">
      <vt:variant>
        <vt:i4>983090</vt:i4>
      </vt:variant>
      <vt:variant>
        <vt:i4>6</vt:i4>
      </vt:variant>
      <vt:variant>
        <vt:i4>0</vt:i4>
      </vt:variant>
      <vt:variant>
        <vt:i4>5</vt:i4>
      </vt:variant>
      <vt:variant>
        <vt:lpwstr>mailto:plasoianualina@gmail.com</vt:lpwstr>
      </vt:variant>
      <vt:variant>
        <vt:lpwstr/>
      </vt:variant>
      <vt:variant>
        <vt:i4>983090</vt:i4>
      </vt:variant>
      <vt:variant>
        <vt:i4>0</vt:i4>
      </vt:variant>
      <vt:variant>
        <vt:i4>0</vt:i4>
      </vt:variant>
      <vt:variant>
        <vt:i4>5</vt:i4>
      </vt:variant>
      <vt:variant>
        <vt:lpwstr>mailto:plasoianualina@gmail.com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PROCURA  PENTRU  SUCCESIUNE</dc:title>
  <dc:creator>Unknown</dc:creator>
  <cp:lastModifiedBy>Utilizator</cp:lastModifiedBy>
  <cp:revision>4</cp:revision>
  <cp:lastPrinted>2022-09-22T11:58:00Z</cp:lastPrinted>
  <dcterms:created xsi:type="dcterms:W3CDTF">2024-07-22T06:45:00Z</dcterms:created>
  <dcterms:modified xsi:type="dcterms:W3CDTF">2024-07-22T06:47:00Z</dcterms:modified>
</cp:coreProperties>
</file>